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4E" w:rsidRPr="003A381B" w:rsidRDefault="003A381B" w:rsidP="003A381B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r w:rsidRPr="003A381B">
        <w:rPr>
          <w:rFonts w:hint="cs"/>
          <w:b/>
          <w:bCs/>
          <w:sz w:val="28"/>
          <w:szCs w:val="28"/>
          <w:rtl/>
        </w:rPr>
        <w:t>اسئلة</w:t>
      </w:r>
      <w:proofErr w:type="spellEnd"/>
      <w:r w:rsidRPr="003A381B">
        <w:rPr>
          <w:rFonts w:hint="cs"/>
          <w:b/>
          <w:bCs/>
          <w:sz w:val="28"/>
          <w:szCs w:val="28"/>
          <w:rtl/>
        </w:rPr>
        <w:t xml:space="preserve"> مراجعة / العلوم العامة</w:t>
      </w:r>
    </w:p>
    <w:p w:rsidR="003A381B" w:rsidRPr="003A381B" w:rsidRDefault="003A381B" w:rsidP="003A381B">
      <w:pPr>
        <w:jc w:val="center"/>
        <w:rPr>
          <w:rFonts w:hint="cs"/>
          <w:b/>
          <w:bCs/>
          <w:sz w:val="28"/>
          <w:szCs w:val="28"/>
          <w:rtl/>
        </w:rPr>
      </w:pPr>
      <w:r w:rsidRPr="003A381B">
        <w:rPr>
          <w:rFonts w:hint="cs"/>
          <w:b/>
          <w:bCs/>
          <w:sz w:val="28"/>
          <w:szCs w:val="28"/>
          <w:rtl/>
        </w:rPr>
        <w:t xml:space="preserve">ب.بيت عوا/س                         الصف الرابع </w:t>
      </w:r>
      <w:proofErr w:type="spellStart"/>
      <w:r w:rsidRPr="003A381B">
        <w:rPr>
          <w:rFonts w:hint="cs"/>
          <w:b/>
          <w:bCs/>
          <w:sz w:val="28"/>
          <w:szCs w:val="28"/>
          <w:rtl/>
        </w:rPr>
        <w:t>الاساسي</w:t>
      </w:r>
      <w:proofErr w:type="spellEnd"/>
      <w:r w:rsidRPr="003A381B">
        <w:rPr>
          <w:rFonts w:hint="cs"/>
          <w:b/>
          <w:bCs/>
          <w:sz w:val="28"/>
          <w:szCs w:val="28"/>
          <w:rtl/>
        </w:rPr>
        <w:t xml:space="preserve">              الاسم : .......................</w:t>
      </w:r>
    </w:p>
    <w:p w:rsidR="003A381B" w:rsidRDefault="003A381B" w:rsidP="003A381B">
      <w:pPr>
        <w:jc w:val="center"/>
        <w:rPr>
          <w:rFonts w:hint="cs"/>
          <w:b/>
          <w:bCs/>
          <w:sz w:val="28"/>
          <w:szCs w:val="28"/>
          <w:rtl/>
        </w:rPr>
      </w:pPr>
      <w:r w:rsidRPr="003A381B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</w:t>
      </w:r>
    </w:p>
    <w:p w:rsidR="003A381B" w:rsidRPr="005E05DB" w:rsidRDefault="00621979" w:rsidP="003A381B">
      <w:pPr>
        <w:rPr>
          <w:rFonts w:hint="cs"/>
          <w:b/>
          <w:bCs/>
          <w:sz w:val="28"/>
          <w:szCs w:val="28"/>
          <w:rtl/>
        </w:rPr>
      </w:pPr>
      <w:r w:rsidRPr="005E05DB">
        <w:rPr>
          <w:rFonts w:hint="cs"/>
          <w:b/>
          <w:bCs/>
          <w:sz w:val="28"/>
          <w:szCs w:val="28"/>
          <w:rtl/>
        </w:rPr>
        <w:t xml:space="preserve">ضعي </w:t>
      </w:r>
      <w:proofErr w:type="spellStart"/>
      <w:r w:rsidRPr="005E05DB">
        <w:rPr>
          <w:rFonts w:hint="cs"/>
          <w:b/>
          <w:bCs/>
          <w:sz w:val="28"/>
          <w:szCs w:val="28"/>
          <w:rtl/>
        </w:rPr>
        <w:t>اشارة</w:t>
      </w:r>
      <w:proofErr w:type="spellEnd"/>
      <w:r w:rsidRPr="005E05DB">
        <w:rPr>
          <w:rFonts w:hint="cs"/>
          <w:b/>
          <w:bCs/>
          <w:sz w:val="28"/>
          <w:szCs w:val="28"/>
          <w:rtl/>
        </w:rPr>
        <w:t xml:space="preserve"> ( </w:t>
      </w:r>
      <w:r w:rsidRPr="005E05DB">
        <w:rPr>
          <w:rFonts w:asciiTheme="minorBidi" w:hAnsiTheme="minorBidi"/>
          <w:b/>
          <w:bCs/>
          <w:sz w:val="28"/>
          <w:szCs w:val="28"/>
          <w:rtl/>
        </w:rPr>
        <w:t>√</w:t>
      </w:r>
      <w:r w:rsidR="003A381B" w:rsidRPr="005E05DB">
        <w:rPr>
          <w:rFonts w:hint="cs"/>
          <w:b/>
          <w:bCs/>
          <w:sz w:val="28"/>
          <w:szCs w:val="28"/>
          <w:rtl/>
        </w:rPr>
        <w:t xml:space="preserve">  ) أمام العبارة الصحيحة و إشارة ( × ) أمام العبارة الخاطئة :</w:t>
      </w:r>
    </w:p>
    <w:p w:rsidR="00621979" w:rsidRDefault="0062197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مغذيات البناء تحتوي على اللحوم كالأسماك و الدجاج و تحتوي على </w:t>
      </w:r>
      <w:proofErr w:type="spellStart"/>
      <w:r>
        <w:rPr>
          <w:rFonts w:hint="cs"/>
          <w:sz w:val="28"/>
          <w:szCs w:val="28"/>
          <w:rtl/>
        </w:rPr>
        <w:t>البقوليات</w:t>
      </w:r>
      <w:proofErr w:type="spellEnd"/>
      <w:r>
        <w:rPr>
          <w:rFonts w:hint="cs"/>
          <w:sz w:val="28"/>
          <w:szCs w:val="28"/>
          <w:rtl/>
        </w:rPr>
        <w:t xml:space="preserve"> و البيض و الحليب. (       )</w:t>
      </w:r>
    </w:p>
    <w:p w:rsidR="00621979" w:rsidRDefault="0062197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 w:rsidR="00670EC9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670EC9">
        <w:rPr>
          <w:rFonts w:hint="cs"/>
          <w:sz w:val="28"/>
          <w:szCs w:val="28"/>
          <w:rtl/>
        </w:rPr>
        <w:t>تقسم مصادر الغذاء إلى قسمين : نباتي و حيواني .</w:t>
      </w:r>
      <w:r w:rsidR="009E3250">
        <w:rPr>
          <w:rFonts w:hint="cs"/>
          <w:sz w:val="28"/>
          <w:szCs w:val="28"/>
          <w:rtl/>
        </w:rPr>
        <w:t xml:space="preserve">                                   </w:t>
      </w:r>
      <w:r w:rsidR="00670EC9">
        <w:rPr>
          <w:rFonts w:hint="cs"/>
          <w:sz w:val="28"/>
          <w:szCs w:val="28"/>
          <w:rtl/>
        </w:rPr>
        <w:t xml:space="preserve"> (     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ينتمي </w:t>
      </w:r>
      <w:proofErr w:type="spellStart"/>
      <w:r>
        <w:rPr>
          <w:rFonts w:hint="cs"/>
          <w:sz w:val="28"/>
          <w:szCs w:val="28"/>
          <w:rtl/>
        </w:rPr>
        <w:t>الأفوكادو</w:t>
      </w:r>
      <w:proofErr w:type="spellEnd"/>
      <w:r>
        <w:rPr>
          <w:rFonts w:hint="cs"/>
          <w:sz w:val="28"/>
          <w:szCs w:val="28"/>
          <w:rtl/>
        </w:rPr>
        <w:t xml:space="preserve"> إلى مجموعة الطاقة. </w:t>
      </w:r>
      <w:r w:rsidR="009E3250">
        <w:rPr>
          <w:rFonts w:hint="cs"/>
          <w:sz w:val="28"/>
          <w:szCs w:val="28"/>
          <w:rtl/>
        </w:rPr>
        <w:t xml:space="preserve">                                                  </w:t>
      </w:r>
      <w:r>
        <w:rPr>
          <w:rFonts w:hint="cs"/>
          <w:sz w:val="28"/>
          <w:szCs w:val="28"/>
          <w:rtl/>
        </w:rPr>
        <w:t>(     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4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سميت مجموعة الوقاية بهذا الاسم لأنها تقي الجسم من الأمراض .</w:t>
      </w:r>
      <w:r w:rsidR="009E3250">
        <w:rPr>
          <w:rFonts w:hint="cs"/>
          <w:sz w:val="28"/>
          <w:szCs w:val="28"/>
          <w:rtl/>
        </w:rPr>
        <w:t xml:space="preserve">                  (     </w:t>
      </w:r>
      <w:r>
        <w:rPr>
          <w:rFonts w:hint="cs"/>
          <w:sz w:val="28"/>
          <w:szCs w:val="28"/>
          <w:rtl/>
        </w:rPr>
        <w:t xml:space="preserve"> 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أغذية البناء تساعد على النم</w:t>
      </w:r>
      <w:r w:rsidR="009E3250">
        <w:rPr>
          <w:rFonts w:hint="cs"/>
          <w:sz w:val="28"/>
          <w:szCs w:val="28"/>
          <w:rtl/>
        </w:rPr>
        <w:t xml:space="preserve">و و تعويض الأنسجة التالفة .                            (  </w:t>
      </w:r>
      <w:r>
        <w:rPr>
          <w:rFonts w:hint="cs"/>
          <w:sz w:val="28"/>
          <w:szCs w:val="28"/>
          <w:rtl/>
        </w:rPr>
        <w:t xml:space="preserve">     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أكبر مجموعة في الهرم ا</w:t>
      </w:r>
      <w:r w:rsidR="009E3250">
        <w:rPr>
          <w:rFonts w:hint="cs"/>
          <w:sz w:val="28"/>
          <w:szCs w:val="28"/>
          <w:rtl/>
        </w:rPr>
        <w:t xml:space="preserve">لغذائي هي مجموعة الوقاية.                                (   </w:t>
      </w:r>
      <w:r>
        <w:rPr>
          <w:rFonts w:hint="cs"/>
          <w:sz w:val="28"/>
          <w:szCs w:val="28"/>
          <w:rtl/>
        </w:rPr>
        <w:t xml:space="preserve">    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7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الهرم الغذائي يساعدنا في تحديد الكميات التي نحتاجها من الغذاء. </w:t>
      </w:r>
      <w:r w:rsidR="009E3250">
        <w:rPr>
          <w:rFonts w:hint="cs"/>
          <w:sz w:val="28"/>
          <w:szCs w:val="28"/>
          <w:rtl/>
        </w:rPr>
        <w:t xml:space="preserve">                  </w:t>
      </w:r>
      <w:r>
        <w:rPr>
          <w:rFonts w:hint="cs"/>
          <w:sz w:val="28"/>
          <w:szCs w:val="28"/>
          <w:rtl/>
        </w:rPr>
        <w:t xml:space="preserve">( </w:t>
      </w:r>
      <w:r w:rsidR="009E3250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وجبة </w:t>
      </w:r>
      <w:proofErr w:type="spellStart"/>
      <w:r>
        <w:rPr>
          <w:rFonts w:hint="cs"/>
          <w:sz w:val="28"/>
          <w:szCs w:val="28"/>
          <w:rtl/>
        </w:rPr>
        <w:t>المجدرة</w:t>
      </w:r>
      <w:proofErr w:type="spellEnd"/>
      <w:r>
        <w:rPr>
          <w:rFonts w:hint="cs"/>
          <w:sz w:val="28"/>
          <w:szCs w:val="28"/>
          <w:rtl/>
        </w:rPr>
        <w:t xml:space="preserve"> ليست وجبة غذائية متوازنة . </w:t>
      </w:r>
      <w:r w:rsidR="009E3250">
        <w:rPr>
          <w:rFonts w:hint="cs"/>
          <w:sz w:val="28"/>
          <w:szCs w:val="28"/>
          <w:rtl/>
        </w:rPr>
        <w:t xml:space="preserve">                                           </w:t>
      </w:r>
      <w:r>
        <w:rPr>
          <w:rFonts w:hint="cs"/>
          <w:sz w:val="28"/>
          <w:szCs w:val="28"/>
          <w:rtl/>
        </w:rPr>
        <w:t>(     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9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أصغر مجموعة غذاء في الهرم الغذائي هي مجموعة " الدهون و الزيوت " .</w:t>
      </w:r>
      <w:r w:rsidR="009E3250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( </w:t>
      </w:r>
      <w:r w:rsidR="009E3250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10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يحفظ المشمش و العنب بطريقة التجفيف . </w:t>
      </w:r>
      <w:r w:rsidR="009E3250">
        <w:rPr>
          <w:rFonts w:hint="cs"/>
          <w:sz w:val="28"/>
          <w:szCs w:val="28"/>
          <w:rtl/>
        </w:rPr>
        <w:t xml:space="preserve">                                           </w:t>
      </w:r>
      <w:r>
        <w:rPr>
          <w:rFonts w:hint="cs"/>
          <w:sz w:val="28"/>
          <w:szCs w:val="28"/>
          <w:rtl/>
        </w:rPr>
        <w:t xml:space="preserve">(   </w:t>
      </w:r>
      <w:r w:rsidR="009E3250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>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طرق حفظ الأطعمة هي : التجفيف و التعليب و التمليح أو التخليل . </w:t>
      </w:r>
      <w:r w:rsidR="009E3250">
        <w:rPr>
          <w:rFonts w:hint="cs"/>
          <w:sz w:val="28"/>
          <w:szCs w:val="28"/>
          <w:rtl/>
        </w:rPr>
        <w:t xml:space="preserve">                </w:t>
      </w:r>
      <w:r>
        <w:rPr>
          <w:rFonts w:hint="cs"/>
          <w:sz w:val="28"/>
          <w:szCs w:val="28"/>
          <w:rtl/>
        </w:rPr>
        <w:t xml:space="preserve">(   </w:t>
      </w:r>
      <w:r w:rsidR="009E3250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يجب علينا أن ننتبه لتاريخ صلاحية الأطعمة قبل تناولها حتى لا تتسبب لنا بالأمراض .  (  </w:t>
      </w:r>
      <w:r w:rsidR="009E325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عملية التنفس هي عملية تحويل الطعام من قطع كبيرة إلى قطع صغيرة .</w:t>
      </w:r>
      <w:r w:rsidR="009E3250">
        <w:rPr>
          <w:rFonts w:hint="cs"/>
          <w:sz w:val="28"/>
          <w:szCs w:val="28"/>
          <w:rtl/>
        </w:rPr>
        <w:t xml:space="preserve">                    </w:t>
      </w:r>
      <w:r>
        <w:rPr>
          <w:rFonts w:hint="cs"/>
          <w:sz w:val="28"/>
          <w:szCs w:val="28"/>
          <w:rtl/>
        </w:rPr>
        <w:t xml:space="preserve"> (</w:t>
      </w:r>
      <w:r w:rsidR="009E3250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14- الفم و البلعوم و المريء و المعدة و الأمعاء الدقيقة و الغليظة و الشرج هي أجزاء الجهاز الهضمي . (          )</w:t>
      </w:r>
    </w:p>
    <w:p w:rsidR="00670EC9" w:rsidRDefault="00670EC9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15 </w:t>
      </w:r>
      <w:r w:rsidR="00366DD0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366DD0">
        <w:rPr>
          <w:rFonts w:hint="cs"/>
          <w:sz w:val="28"/>
          <w:szCs w:val="28"/>
          <w:rtl/>
        </w:rPr>
        <w:t xml:space="preserve">الأسنان اللبنية هي أسنان تظهر عند الإنسان البالغ . </w:t>
      </w:r>
      <w:r w:rsidR="009E3250">
        <w:rPr>
          <w:rFonts w:hint="cs"/>
          <w:sz w:val="28"/>
          <w:szCs w:val="28"/>
          <w:rtl/>
        </w:rPr>
        <w:t xml:space="preserve">                                    </w:t>
      </w:r>
      <w:r w:rsidR="00366DD0">
        <w:rPr>
          <w:rFonts w:hint="cs"/>
          <w:sz w:val="28"/>
          <w:szCs w:val="28"/>
          <w:rtl/>
        </w:rPr>
        <w:t>(         )</w:t>
      </w:r>
    </w:p>
    <w:p w:rsidR="00366DD0" w:rsidRDefault="00366DD0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16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الأسنان الدائمة عددها 32 سناً. </w:t>
      </w:r>
      <w:r w:rsidR="009E3250">
        <w:rPr>
          <w:rFonts w:hint="cs"/>
          <w:sz w:val="28"/>
          <w:szCs w:val="28"/>
          <w:rtl/>
        </w:rPr>
        <w:t xml:space="preserve">                                                               </w:t>
      </w:r>
      <w:r>
        <w:rPr>
          <w:rFonts w:hint="cs"/>
          <w:sz w:val="28"/>
          <w:szCs w:val="28"/>
          <w:rtl/>
        </w:rPr>
        <w:t>(        )</w:t>
      </w:r>
    </w:p>
    <w:p w:rsidR="00366DD0" w:rsidRDefault="00366DD0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17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تتكون الأسنان اللبنية من 8 أضراس + 4 أنياب + 8 قواطع و بذلك يصبح مجموعها 20 سناً . ( </w:t>
      </w:r>
      <w:r w:rsidR="009E3250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>)</w:t>
      </w:r>
    </w:p>
    <w:p w:rsidR="00366DD0" w:rsidRDefault="00366DD0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18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الأسنان الدائمة تحتوي على الضواحك بينما الأسنان اللبنية لا تحتوي على الضواحك . ( </w:t>
      </w:r>
      <w:r w:rsidR="009E3250">
        <w:rPr>
          <w:rFonts w:hint="cs"/>
          <w:sz w:val="28"/>
          <w:szCs w:val="28"/>
          <w:rtl/>
        </w:rPr>
        <w:t xml:space="preserve">          </w:t>
      </w:r>
      <w:r>
        <w:rPr>
          <w:rFonts w:hint="cs"/>
          <w:sz w:val="28"/>
          <w:szCs w:val="28"/>
          <w:rtl/>
        </w:rPr>
        <w:t xml:space="preserve">   )</w:t>
      </w:r>
    </w:p>
    <w:p w:rsidR="00366DD0" w:rsidRDefault="00366DD0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19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الجهاز الهضمي في جميع الكائنات الحية متشابه . </w:t>
      </w:r>
      <w:r w:rsidR="009E3250">
        <w:rPr>
          <w:rFonts w:hint="cs"/>
          <w:sz w:val="28"/>
          <w:szCs w:val="28"/>
          <w:rtl/>
        </w:rPr>
        <w:t xml:space="preserve">                                           </w:t>
      </w:r>
      <w:r>
        <w:rPr>
          <w:rFonts w:hint="cs"/>
          <w:sz w:val="28"/>
          <w:szCs w:val="28"/>
          <w:rtl/>
        </w:rPr>
        <w:t xml:space="preserve">(  </w:t>
      </w:r>
      <w:r w:rsidR="009E3250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)</w:t>
      </w:r>
    </w:p>
    <w:p w:rsidR="00366DD0" w:rsidRDefault="00366DD0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20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إذا حدث تسوس في أسناني ، فلا ضرورة للذهاب إلى الطبيب .</w:t>
      </w:r>
      <w:r w:rsidR="009E3250">
        <w:rPr>
          <w:rFonts w:hint="cs"/>
          <w:sz w:val="28"/>
          <w:szCs w:val="28"/>
          <w:rtl/>
        </w:rPr>
        <w:t xml:space="preserve">                             </w:t>
      </w:r>
      <w:r>
        <w:rPr>
          <w:rFonts w:hint="cs"/>
          <w:sz w:val="28"/>
          <w:szCs w:val="28"/>
          <w:rtl/>
        </w:rPr>
        <w:t xml:space="preserve"> (     </w:t>
      </w:r>
      <w:r w:rsidR="009E3250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)</w:t>
      </w:r>
    </w:p>
    <w:p w:rsidR="00366DD0" w:rsidRDefault="00366DD0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21 </w:t>
      </w:r>
      <w:r w:rsidR="005E05DB"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 w:rsidR="005E05DB">
        <w:rPr>
          <w:rFonts w:hint="cs"/>
          <w:sz w:val="28"/>
          <w:szCs w:val="28"/>
          <w:rtl/>
        </w:rPr>
        <w:t>السمنة و النحافة مرضان يصيبان الجهاز التنفسي .</w:t>
      </w:r>
      <w:r w:rsidR="009E3250">
        <w:rPr>
          <w:rFonts w:hint="cs"/>
          <w:sz w:val="28"/>
          <w:szCs w:val="28"/>
          <w:rtl/>
        </w:rPr>
        <w:t xml:space="preserve">                                              </w:t>
      </w:r>
      <w:r w:rsidR="005E05DB">
        <w:rPr>
          <w:rFonts w:hint="cs"/>
          <w:sz w:val="28"/>
          <w:szCs w:val="28"/>
          <w:rtl/>
        </w:rPr>
        <w:t xml:space="preserve"> (   </w:t>
      </w:r>
      <w:r w:rsidR="009E3250">
        <w:rPr>
          <w:rFonts w:hint="cs"/>
          <w:sz w:val="28"/>
          <w:szCs w:val="28"/>
          <w:rtl/>
        </w:rPr>
        <w:t xml:space="preserve">    </w:t>
      </w:r>
      <w:r w:rsidR="005E05DB">
        <w:rPr>
          <w:rFonts w:hint="cs"/>
          <w:sz w:val="28"/>
          <w:szCs w:val="28"/>
          <w:rtl/>
        </w:rPr>
        <w:t xml:space="preserve">  )</w:t>
      </w:r>
    </w:p>
    <w:p w:rsidR="005E05DB" w:rsidRDefault="005E05DB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أكسر الأشياء الصلبة بأسناني .</w:t>
      </w:r>
      <w:r w:rsidR="009E3250">
        <w:rPr>
          <w:rFonts w:hint="cs"/>
          <w:sz w:val="28"/>
          <w:szCs w:val="28"/>
          <w:rtl/>
        </w:rPr>
        <w:t xml:space="preserve">                                                                   </w:t>
      </w:r>
      <w:r>
        <w:rPr>
          <w:rFonts w:hint="cs"/>
          <w:sz w:val="28"/>
          <w:szCs w:val="28"/>
          <w:rtl/>
        </w:rPr>
        <w:t xml:space="preserve"> (   </w:t>
      </w:r>
      <w:r w:rsidR="009E3250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 )</w:t>
      </w:r>
    </w:p>
    <w:p w:rsidR="005E05DB" w:rsidRDefault="005E05DB" w:rsidP="005E05DB">
      <w:pPr>
        <w:spacing w:line="24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23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أهتم بنظافة أدوات الطعام . </w:t>
      </w:r>
      <w:r w:rsidR="009E3250">
        <w:rPr>
          <w:rFonts w:hint="cs"/>
          <w:sz w:val="28"/>
          <w:szCs w:val="28"/>
          <w:rtl/>
        </w:rPr>
        <w:t xml:space="preserve">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( </w:t>
      </w:r>
      <w:r w:rsidR="009E3250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)</w:t>
      </w:r>
    </w:p>
    <w:p w:rsidR="005E05DB" w:rsidRDefault="005E05DB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24- أتناول البوظة بعد تناول الطعام الساخن مباشرة . </w:t>
      </w:r>
      <w:r w:rsidR="009E3250">
        <w:rPr>
          <w:rFonts w:hint="cs"/>
          <w:sz w:val="28"/>
          <w:szCs w:val="28"/>
          <w:rtl/>
        </w:rPr>
        <w:t xml:space="preserve">                                                </w:t>
      </w:r>
      <w:r>
        <w:rPr>
          <w:rFonts w:hint="cs"/>
          <w:sz w:val="28"/>
          <w:szCs w:val="28"/>
          <w:rtl/>
        </w:rPr>
        <w:t xml:space="preserve">( </w:t>
      </w:r>
      <w:r w:rsidR="009E325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   )</w:t>
      </w:r>
    </w:p>
    <w:p w:rsidR="005E05DB" w:rsidRDefault="005E05DB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25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أتناول طعامي و أنا ألعب .  </w:t>
      </w:r>
      <w:r w:rsidR="009E3250"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 (  </w:t>
      </w:r>
      <w:r w:rsidR="009E3250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>)</w:t>
      </w:r>
    </w:p>
    <w:p w:rsidR="00501620" w:rsidRDefault="00283C6D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س2) </w:t>
      </w:r>
      <w:r w:rsidR="00501620">
        <w:rPr>
          <w:rFonts w:hint="cs"/>
          <w:sz w:val="28"/>
          <w:szCs w:val="28"/>
          <w:rtl/>
        </w:rPr>
        <w:t xml:space="preserve"> : أكملي الفراغ بالكلمة المناسبة:</w:t>
      </w:r>
    </w:p>
    <w:p w:rsidR="005E05DB" w:rsidRDefault="00501620" w:rsidP="003A381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 </w:t>
      </w:r>
      <w:r w:rsidRPr="00501620">
        <w:rPr>
          <w:rFonts w:hint="cs"/>
          <w:b/>
          <w:bCs/>
          <w:sz w:val="24"/>
          <w:szCs w:val="24"/>
          <w:rtl/>
        </w:rPr>
        <w:t xml:space="preserve">يرتفع    /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501620">
        <w:rPr>
          <w:rFonts w:hint="cs"/>
          <w:b/>
          <w:bCs/>
          <w:sz w:val="24"/>
          <w:szCs w:val="24"/>
          <w:rtl/>
        </w:rPr>
        <w:t>يهبط    /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501620">
        <w:rPr>
          <w:rFonts w:hint="cs"/>
          <w:b/>
          <w:bCs/>
          <w:sz w:val="24"/>
          <w:szCs w:val="24"/>
          <w:rtl/>
        </w:rPr>
        <w:t xml:space="preserve"> يضيق    /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501620">
        <w:rPr>
          <w:rFonts w:hint="cs"/>
          <w:b/>
          <w:bCs/>
          <w:sz w:val="24"/>
          <w:szCs w:val="24"/>
          <w:rtl/>
        </w:rPr>
        <w:t xml:space="preserve"> يتسع    /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501620">
        <w:rPr>
          <w:rFonts w:hint="cs"/>
          <w:b/>
          <w:bCs/>
          <w:sz w:val="24"/>
          <w:szCs w:val="24"/>
          <w:rtl/>
        </w:rPr>
        <w:t xml:space="preserve"> الشهيق    /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501620">
        <w:rPr>
          <w:rFonts w:hint="cs"/>
          <w:b/>
          <w:bCs/>
          <w:sz w:val="24"/>
          <w:szCs w:val="24"/>
          <w:rtl/>
        </w:rPr>
        <w:t>الزفير    /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Pr="00501620">
        <w:rPr>
          <w:rFonts w:hint="cs"/>
          <w:b/>
          <w:bCs/>
          <w:sz w:val="24"/>
          <w:szCs w:val="24"/>
          <w:rtl/>
        </w:rPr>
        <w:t xml:space="preserve"> الأكسجين    /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501620">
        <w:rPr>
          <w:rFonts w:hint="cs"/>
          <w:b/>
          <w:bCs/>
          <w:sz w:val="24"/>
          <w:szCs w:val="24"/>
          <w:rtl/>
        </w:rPr>
        <w:t xml:space="preserve"> ثاني أكسيد الكربون</w:t>
      </w:r>
      <w:r w:rsidRPr="00501620">
        <w:rPr>
          <w:rFonts w:hint="cs"/>
          <w:sz w:val="24"/>
          <w:szCs w:val="24"/>
          <w:rtl/>
        </w:rPr>
        <w:t xml:space="preserve">    </w:t>
      </w:r>
      <w:r>
        <w:rPr>
          <w:rFonts w:hint="cs"/>
          <w:sz w:val="28"/>
          <w:szCs w:val="28"/>
          <w:rtl/>
        </w:rPr>
        <w:t>)</w:t>
      </w:r>
    </w:p>
    <w:tbl>
      <w:tblPr>
        <w:tblStyle w:val="a4"/>
        <w:tblpPr w:leftFromText="180" w:rightFromText="180" w:vertAnchor="text" w:horzAnchor="margin" w:tblpY="130"/>
        <w:bidiVisual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501620" w:rsidTr="00501620">
        <w:trPr>
          <w:trHeight w:val="3534"/>
        </w:trPr>
        <w:tc>
          <w:tcPr>
            <w:tcW w:w="2670" w:type="dxa"/>
            <w:tcBorders>
              <w:right w:val="nil"/>
            </w:tcBorders>
          </w:tcPr>
          <w:p w:rsidR="00501620" w:rsidRDefault="00501620" w:rsidP="005016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المجاور يمثل عملية ...........................</w:t>
            </w:r>
          </w:p>
          <w:p w:rsidR="00501620" w:rsidRDefault="00501620" w:rsidP="005016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 فيها .............. الصدر و .................. الحجاب الحاجز و يدخل غاز ..................... إلى الرئتين</w:t>
            </w:r>
          </w:p>
        </w:tc>
        <w:tc>
          <w:tcPr>
            <w:tcW w:w="2670" w:type="dxa"/>
            <w:tcBorders>
              <w:left w:val="nil"/>
            </w:tcBorders>
          </w:tcPr>
          <w:p w:rsidR="00501620" w:rsidRDefault="00501620" w:rsidP="005016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133985</wp:posOffset>
                  </wp:positionV>
                  <wp:extent cx="962025" cy="1795145"/>
                  <wp:effectExtent l="19050" t="0" r="9525" b="0"/>
                  <wp:wrapTight wrapText="bothSides">
                    <wp:wrapPolygon edited="0">
                      <wp:start x="-428" y="0"/>
                      <wp:lineTo x="-428" y="21317"/>
                      <wp:lineTo x="21814" y="21317"/>
                      <wp:lineTo x="21814" y="0"/>
                      <wp:lineTo x="-428" y="0"/>
                    </wp:wrapPolygon>
                  </wp:wrapTight>
                  <wp:docPr id="1" name="صورة 0" descr="breathing-royalty-free-stock-photos-image-22693768-28c5uC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eathing-royalty-free-stock-photos-image-22693768-28c5uC-clipart.jpg"/>
                          <pic:cNvPicPr/>
                        </pic:nvPicPr>
                        <pic:blipFill>
                          <a:blip r:embed="rId4" cstate="print">
                            <a:lum bright="10000"/>
                          </a:blip>
                          <a:srcRect r="48518" b="7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79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tcBorders>
              <w:right w:val="nil"/>
            </w:tcBorders>
          </w:tcPr>
          <w:p w:rsidR="00501620" w:rsidRDefault="00501620" w:rsidP="005016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الشكل المجاور يمثل عملية ...........................</w:t>
            </w:r>
          </w:p>
          <w:p w:rsidR="00501620" w:rsidRDefault="00501620" w:rsidP="005016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 فيها .............. الصدر .................. الحجاب الحاجز و يخرج غاز ..................... من الرئتين</w:t>
            </w:r>
          </w:p>
        </w:tc>
        <w:tc>
          <w:tcPr>
            <w:tcW w:w="2671" w:type="dxa"/>
            <w:tcBorders>
              <w:left w:val="nil"/>
            </w:tcBorders>
          </w:tcPr>
          <w:p w:rsidR="00501620" w:rsidRDefault="00501620" w:rsidP="00501620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133985</wp:posOffset>
                  </wp:positionV>
                  <wp:extent cx="979805" cy="1882140"/>
                  <wp:effectExtent l="19050" t="0" r="0" b="0"/>
                  <wp:wrapTight wrapText="bothSides">
                    <wp:wrapPolygon edited="0">
                      <wp:start x="-420" y="0"/>
                      <wp:lineTo x="-420" y="21425"/>
                      <wp:lineTo x="21418" y="21425"/>
                      <wp:lineTo x="21418" y="0"/>
                      <wp:lineTo x="-420" y="0"/>
                    </wp:wrapPolygon>
                  </wp:wrapTight>
                  <wp:docPr id="3" name="صورة 1" descr="breathing-royalty-free-stock-photos-image-22693768-28c5uC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eathing-royalty-free-stock-photos-image-22693768-28c5uC-clipart.jpg"/>
                          <pic:cNvPicPr/>
                        </pic:nvPicPr>
                        <pic:blipFill>
                          <a:blip r:embed="rId5" cstate="print">
                            <a:lum bright="10000"/>
                          </a:blip>
                          <a:srcRect l="50305" b="81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188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01620" w:rsidRPr="009E3250" w:rsidRDefault="00501620" w:rsidP="003A381B">
      <w:pPr>
        <w:rPr>
          <w:rFonts w:hint="cs"/>
          <w:b/>
          <w:bCs/>
          <w:sz w:val="28"/>
          <w:szCs w:val="28"/>
          <w:rtl/>
        </w:rPr>
      </w:pPr>
    </w:p>
    <w:p w:rsidR="00283C6D" w:rsidRDefault="00283C6D" w:rsidP="003A381B">
      <w:pPr>
        <w:rPr>
          <w:rFonts w:hint="cs"/>
          <w:sz w:val="28"/>
          <w:szCs w:val="28"/>
          <w:rtl/>
        </w:rPr>
      </w:pPr>
      <w:r w:rsidRPr="009E3250">
        <w:rPr>
          <w:rFonts w:hint="cs"/>
          <w:b/>
          <w:bCs/>
          <w:sz w:val="28"/>
          <w:szCs w:val="28"/>
          <w:rtl/>
        </w:rPr>
        <w:t>س3) : اكتبي أجزاء الجهاز التنفسي بالترتيب</w:t>
      </w:r>
      <w:r>
        <w:rPr>
          <w:rFonts w:hint="cs"/>
          <w:sz w:val="28"/>
          <w:szCs w:val="28"/>
          <w:rtl/>
        </w:rPr>
        <w:t xml:space="preserve"> :</w:t>
      </w:r>
    </w:p>
    <w:p w:rsidR="00283C6D" w:rsidRPr="00283C6D" w:rsidRDefault="00283C6D" w:rsidP="00283C6D">
      <w:pPr>
        <w:rPr>
          <w:rFonts w:hint="cs"/>
          <w:rtl/>
        </w:rPr>
      </w:pPr>
      <w:r w:rsidRPr="00283C6D">
        <w:rPr>
          <w:rFonts w:hint="cs"/>
          <w:rtl/>
        </w:rPr>
        <w:t>................................................................................</w:t>
      </w:r>
      <w:r>
        <w:rPr>
          <w:rFonts w:hint="cs"/>
          <w:rtl/>
        </w:rPr>
        <w:t>........................................</w:t>
      </w:r>
      <w:r w:rsidRPr="00283C6D">
        <w:rPr>
          <w:rFonts w:hint="cs"/>
          <w:rtl/>
        </w:rPr>
        <w:t>............................................</w:t>
      </w:r>
    </w:p>
    <w:p w:rsidR="00501620" w:rsidRPr="009E3250" w:rsidRDefault="00283C6D" w:rsidP="003A381B">
      <w:pPr>
        <w:rPr>
          <w:rFonts w:hint="cs"/>
          <w:b/>
          <w:bCs/>
          <w:sz w:val="28"/>
          <w:szCs w:val="28"/>
          <w:rtl/>
        </w:rPr>
      </w:pPr>
      <w:r w:rsidRPr="009E3250">
        <w:rPr>
          <w:rFonts w:hint="cs"/>
          <w:b/>
          <w:bCs/>
          <w:sz w:val="28"/>
          <w:szCs w:val="28"/>
          <w:rtl/>
        </w:rPr>
        <w:t xml:space="preserve">س4) : </w:t>
      </w:r>
      <w:r w:rsidR="001B52D8" w:rsidRPr="009E3250">
        <w:rPr>
          <w:rFonts w:hint="cs"/>
          <w:b/>
          <w:bCs/>
          <w:sz w:val="28"/>
          <w:szCs w:val="28"/>
          <w:rtl/>
        </w:rPr>
        <w:t>وفقي بين الكلمات في العمود الأول و ما يناسبها في العمود الثاني :</w:t>
      </w:r>
    </w:p>
    <w:tbl>
      <w:tblPr>
        <w:tblStyle w:val="a4"/>
        <w:bidiVisual/>
        <w:tblW w:w="0" w:type="auto"/>
        <w:tblInd w:w="2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747"/>
        <w:gridCol w:w="3827"/>
      </w:tblGrid>
      <w:tr w:rsidR="001B52D8" w:rsidRPr="009E3250" w:rsidTr="001B52D8">
        <w:trPr>
          <w:trHeight w:val="466"/>
        </w:trPr>
        <w:tc>
          <w:tcPr>
            <w:tcW w:w="2747" w:type="dxa"/>
          </w:tcPr>
          <w:p w:rsidR="001B52D8" w:rsidRPr="009E3250" w:rsidRDefault="001B52D8" w:rsidP="001B52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3250">
              <w:rPr>
                <w:rFonts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3827" w:type="dxa"/>
          </w:tcPr>
          <w:p w:rsidR="001B52D8" w:rsidRPr="009E3250" w:rsidRDefault="001B52D8" w:rsidP="001B52D8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E3250">
              <w:rPr>
                <w:rFonts w:hint="cs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:rsidR="001B52D8" w:rsidTr="001B52D8">
        <w:trPr>
          <w:trHeight w:val="967"/>
        </w:trPr>
        <w:tc>
          <w:tcPr>
            <w:tcW w:w="2747" w:type="dxa"/>
          </w:tcPr>
          <w:p w:rsidR="001B52D8" w:rsidRDefault="001B52D8" w:rsidP="001B52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الأنف</w:t>
            </w:r>
          </w:p>
          <w:p w:rsidR="001B52D8" w:rsidRDefault="001B52D8" w:rsidP="001B52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الرئتان</w:t>
            </w:r>
          </w:p>
          <w:p w:rsidR="00B34DD8" w:rsidRDefault="00B34DD8" w:rsidP="001B52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البلعوم</w:t>
            </w:r>
          </w:p>
          <w:p w:rsidR="001B52D8" w:rsidRDefault="001B52D8" w:rsidP="001B52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الحنجرة</w:t>
            </w:r>
          </w:p>
          <w:p w:rsidR="001B52D8" w:rsidRDefault="001B52D8" w:rsidP="001B52D8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1B52D8" w:rsidRDefault="001B52D8" w:rsidP="001B52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تبادل الغازات</w:t>
            </w:r>
          </w:p>
          <w:p w:rsidR="001B52D8" w:rsidRDefault="001B52D8" w:rsidP="001B52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ترطيب الهواء و تنقيته من الغبار</w:t>
            </w:r>
          </w:p>
          <w:p w:rsidR="001B52D8" w:rsidRDefault="001B52D8" w:rsidP="001B52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تسهل دخول الهواء إلى القصبة الهوائية</w:t>
            </w:r>
          </w:p>
          <w:p w:rsidR="00B34DD8" w:rsidRDefault="00B34DD8" w:rsidP="001B52D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ممر مشترك للغذاء و الهواء</w:t>
            </w:r>
          </w:p>
        </w:tc>
      </w:tr>
    </w:tbl>
    <w:p w:rsidR="00501620" w:rsidRPr="009E3250" w:rsidRDefault="00B34DD8" w:rsidP="003A381B">
      <w:pPr>
        <w:rPr>
          <w:rFonts w:hint="cs"/>
          <w:b/>
          <w:bCs/>
          <w:sz w:val="28"/>
          <w:szCs w:val="28"/>
          <w:rtl/>
        </w:rPr>
      </w:pPr>
      <w:r w:rsidRPr="009E3250">
        <w:rPr>
          <w:rFonts w:hint="cs"/>
          <w:b/>
          <w:bCs/>
          <w:sz w:val="28"/>
          <w:szCs w:val="28"/>
          <w:rtl/>
        </w:rPr>
        <w:t xml:space="preserve">س5) : </w:t>
      </w:r>
      <w:r w:rsidR="00365507" w:rsidRPr="009E3250">
        <w:rPr>
          <w:rFonts w:hint="cs"/>
          <w:b/>
          <w:bCs/>
          <w:sz w:val="28"/>
          <w:szCs w:val="28"/>
          <w:rtl/>
        </w:rPr>
        <w:t>أعلل ( أبين السبب ) :</w:t>
      </w:r>
    </w:p>
    <w:p w:rsidR="00365507" w:rsidRDefault="00365507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استنشق الهواء النقي في الصباح الباكر .</w:t>
      </w:r>
    </w:p>
    <w:p w:rsidR="00365507" w:rsidRDefault="00365507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 </w:t>
      </w:r>
    </w:p>
    <w:p w:rsidR="00365507" w:rsidRDefault="00365507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علينا التنويع في الغذاء و عدم تناول نوع واحد فقط .</w:t>
      </w:r>
    </w:p>
    <w:p w:rsidR="00365507" w:rsidRDefault="00365507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</w:t>
      </w:r>
    </w:p>
    <w:p w:rsidR="00365507" w:rsidRPr="009E3250" w:rsidRDefault="00365507" w:rsidP="003A381B">
      <w:pPr>
        <w:rPr>
          <w:rFonts w:hint="cs"/>
          <w:b/>
          <w:bCs/>
          <w:sz w:val="28"/>
          <w:szCs w:val="28"/>
          <w:rtl/>
        </w:rPr>
      </w:pPr>
      <w:r w:rsidRPr="009E3250">
        <w:rPr>
          <w:rFonts w:hint="cs"/>
          <w:b/>
          <w:bCs/>
          <w:sz w:val="28"/>
          <w:szCs w:val="28"/>
          <w:rtl/>
        </w:rPr>
        <w:t>س6) اكتبي مراحل عملية الهضم :</w:t>
      </w:r>
    </w:p>
    <w:p w:rsidR="00365507" w:rsidRDefault="00365507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</w:t>
      </w:r>
    </w:p>
    <w:p w:rsidR="00365507" w:rsidRDefault="00365507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</w:t>
      </w:r>
    </w:p>
    <w:p w:rsidR="00365507" w:rsidRDefault="00365507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</w:t>
      </w:r>
    </w:p>
    <w:p w:rsidR="00365507" w:rsidRDefault="00365507" w:rsidP="003A38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</w:t>
      </w:r>
    </w:p>
    <w:p w:rsidR="00501620" w:rsidRPr="00365507" w:rsidRDefault="00365507" w:rsidP="00365507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الأمنيات بالتوفيق و النجاح</w:t>
      </w:r>
    </w:p>
    <w:p w:rsidR="00501620" w:rsidRDefault="00501620" w:rsidP="003A381B">
      <w:pPr>
        <w:rPr>
          <w:rFonts w:hint="cs"/>
          <w:sz w:val="28"/>
          <w:szCs w:val="28"/>
          <w:rtl/>
        </w:rPr>
      </w:pPr>
    </w:p>
    <w:p w:rsidR="003A381B" w:rsidRPr="003A381B" w:rsidRDefault="003A381B" w:rsidP="003A381B">
      <w:pPr>
        <w:rPr>
          <w:rFonts w:hint="cs"/>
          <w:sz w:val="28"/>
          <w:szCs w:val="28"/>
        </w:rPr>
      </w:pPr>
    </w:p>
    <w:sectPr w:rsidR="003A381B" w:rsidRPr="003A381B" w:rsidSect="00CC62B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20"/>
  <w:drawingGridHorizontalSpacing w:val="110"/>
  <w:displayHorizontalDrawingGridEvery w:val="2"/>
  <w:characterSpacingControl w:val="doNotCompress"/>
  <w:compat/>
  <w:rsids>
    <w:rsidRoot w:val="00CB34C3"/>
    <w:rsid w:val="001B52D8"/>
    <w:rsid w:val="00283C6D"/>
    <w:rsid w:val="00365507"/>
    <w:rsid w:val="00366DD0"/>
    <w:rsid w:val="003A381B"/>
    <w:rsid w:val="00501620"/>
    <w:rsid w:val="005E05DB"/>
    <w:rsid w:val="00621979"/>
    <w:rsid w:val="00670EC9"/>
    <w:rsid w:val="008D404E"/>
    <w:rsid w:val="009E3250"/>
    <w:rsid w:val="00B34DD8"/>
    <w:rsid w:val="00C40423"/>
    <w:rsid w:val="00CB34C3"/>
    <w:rsid w:val="00CC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0162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01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12</cp:revision>
  <dcterms:created xsi:type="dcterms:W3CDTF">2016-11-12T18:20:00Z</dcterms:created>
  <dcterms:modified xsi:type="dcterms:W3CDTF">2016-11-12T19:23:00Z</dcterms:modified>
</cp:coreProperties>
</file>