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4643"/>
        <w:gridCol w:w="1559"/>
        <w:gridCol w:w="4786"/>
      </w:tblGrid>
      <w:tr w:rsidR="00CA7F7D" w:rsidTr="00522052">
        <w:tc>
          <w:tcPr>
            <w:tcW w:w="4643" w:type="dxa"/>
          </w:tcPr>
          <w:p w:rsidR="00CA7F7D" w:rsidRDefault="00CA7F7D" w:rsidP="0052205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دولة فلسطين </w:t>
            </w:r>
          </w:p>
          <w:p w:rsidR="00CA7F7D" w:rsidRDefault="00CA7F7D" w:rsidP="0052205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التربية والتعليم العالي</w:t>
            </w:r>
          </w:p>
          <w:p w:rsidR="00CA7F7D" w:rsidRDefault="00CA7F7D" w:rsidP="0052205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مديرية التربية والتعليم العالي / الخليل</w:t>
            </w:r>
          </w:p>
          <w:p w:rsidR="00CA7F7D" w:rsidRDefault="00CA7F7D" w:rsidP="0052205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زياد جابر الأساسية للبنين</w:t>
            </w:r>
          </w:p>
        </w:tc>
        <w:tc>
          <w:tcPr>
            <w:tcW w:w="1559" w:type="dxa"/>
          </w:tcPr>
          <w:p w:rsidR="00CA7F7D" w:rsidRPr="000C77A1" w:rsidRDefault="00CA7F7D" w:rsidP="0052205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800100" cy="819606"/>
                  <wp:effectExtent l="19050" t="0" r="0" b="0"/>
                  <wp:docPr id="1" name="صورة 0" descr="شعار نسر فلسطي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نسر فلسطين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68" cy="821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A7F7D" w:rsidRDefault="00CA7F7D" w:rsidP="0052205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ورقة عمل تقويمية نهائية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علوم </w:t>
            </w:r>
          </w:p>
          <w:p w:rsidR="00CA7F7D" w:rsidRDefault="00CA7F7D" w:rsidP="00CA7F7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 الثالث (    )</w:t>
            </w:r>
          </w:p>
          <w:p w:rsidR="00CA7F7D" w:rsidRDefault="00CA7F7D" w:rsidP="005220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الاسم:............................................</w:t>
            </w:r>
          </w:p>
          <w:p w:rsidR="00CA7F7D" w:rsidRDefault="00CA7F7D" w:rsidP="0052205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التاريخ:..........................................</w:t>
            </w:r>
          </w:p>
        </w:tc>
      </w:tr>
    </w:tbl>
    <w:p w:rsidR="004000B5" w:rsidRDefault="00CA7F7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س1: </w:t>
      </w:r>
      <w:r w:rsidR="00FB4F90">
        <w:rPr>
          <w:rFonts w:hint="cs"/>
          <w:sz w:val="32"/>
          <w:szCs w:val="32"/>
          <w:rtl/>
        </w:rPr>
        <w:t>أجب بـ (نعم) عن العبارات الصحيحة، وبـ (لا) عن العبارات غير الصحيحة فيما يلي:</w:t>
      </w:r>
    </w:p>
    <w:p w:rsidR="00FB4F90" w:rsidRDefault="00E1792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1- يحدث التبخر نتيجة لارتفاع درجة الحرارة.</w:t>
      </w:r>
    </w:p>
    <w:p w:rsidR="00E1792E" w:rsidRDefault="00E1792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 2- </w:t>
      </w:r>
      <w:r w:rsidR="00A0742C">
        <w:rPr>
          <w:rFonts w:hint="cs"/>
          <w:sz w:val="32"/>
          <w:szCs w:val="32"/>
          <w:rtl/>
        </w:rPr>
        <w:t>الجزء من النبات المسؤول عن صنع الغذاء هو الساق.</w:t>
      </w:r>
    </w:p>
    <w:p w:rsidR="00A0742C" w:rsidRDefault="00A0742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3- تختلف البذور بالشكل واللون والحجم والملمس.</w:t>
      </w:r>
    </w:p>
    <w:p w:rsidR="00A0742C" w:rsidRDefault="00A0742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 4- </w:t>
      </w:r>
      <w:r w:rsidR="00FF7B44">
        <w:rPr>
          <w:rFonts w:hint="cs"/>
          <w:sz w:val="32"/>
          <w:szCs w:val="32"/>
          <w:rtl/>
        </w:rPr>
        <w:t>الطبقة الداخلية في الأرض تسمى الستار.</w:t>
      </w:r>
    </w:p>
    <w:p w:rsidR="00FF7B44" w:rsidRDefault="00FF7B44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 5- </w:t>
      </w:r>
      <w:r w:rsidR="009C202B">
        <w:rPr>
          <w:rFonts w:hint="cs"/>
          <w:sz w:val="32"/>
          <w:szCs w:val="32"/>
          <w:rtl/>
        </w:rPr>
        <w:t>يستخرج الملح من البحار ومن بعض الصخور.</w:t>
      </w:r>
    </w:p>
    <w:p w:rsidR="009C202B" w:rsidRDefault="009C202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9C202B" w:rsidRDefault="00E40D0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س2: صل بين البذرة واسم النبات الذي تتبع له في الجدول التالي: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5494"/>
        <w:gridCol w:w="5494"/>
      </w:tblGrid>
      <w:tr w:rsidR="00E40D0A" w:rsidTr="00E40D0A">
        <w:trPr>
          <w:jc w:val="center"/>
        </w:trPr>
        <w:tc>
          <w:tcPr>
            <w:tcW w:w="5494" w:type="dxa"/>
          </w:tcPr>
          <w:p w:rsidR="00E40D0A" w:rsidRDefault="00E40D0A" w:rsidP="00E40D0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الصورة</w:t>
            </w:r>
          </w:p>
        </w:tc>
        <w:tc>
          <w:tcPr>
            <w:tcW w:w="5494" w:type="dxa"/>
          </w:tcPr>
          <w:p w:rsidR="00E40D0A" w:rsidRDefault="00E40D0A" w:rsidP="00E40D0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النبات</w:t>
            </w:r>
          </w:p>
        </w:tc>
      </w:tr>
      <w:tr w:rsidR="00E40D0A" w:rsidTr="00E40D0A">
        <w:trPr>
          <w:jc w:val="center"/>
        </w:trPr>
        <w:tc>
          <w:tcPr>
            <w:tcW w:w="5494" w:type="dxa"/>
          </w:tcPr>
          <w:p w:rsidR="00E40D0A" w:rsidRDefault="00E40D0A" w:rsidP="00E40D0A">
            <w:pPr>
              <w:tabs>
                <w:tab w:val="left" w:pos="3118"/>
              </w:tabs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95425" cy="899688"/>
                  <wp:effectExtent l="19050" t="0" r="9525" b="0"/>
                  <wp:docPr id="3" name="صورة 2" descr="بازيلا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بازيلاء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628" cy="90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E40D0A" w:rsidRPr="00E40D0A" w:rsidRDefault="00E40D0A" w:rsidP="00E40D0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E40D0A">
              <w:rPr>
                <w:rFonts w:hint="cs"/>
                <w:sz w:val="40"/>
                <w:szCs w:val="40"/>
                <w:rtl/>
              </w:rPr>
              <w:t>حمص</w:t>
            </w:r>
          </w:p>
        </w:tc>
      </w:tr>
      <w:tr w:rsidR="00E40D0A" w:rsidTr="00E40D0A">
        <w:trPr>
          <w:jc w:val="center"/>
        </w:trPr>
        <w:tc>
          <w:tcPr>
            <w:tcW w:w="5494" w:type="dxa"/>
          </w:tcPr>
          <w:p w:rsidR="00E40D0A" w:rsidRDefault="00E40D0A" w:rsidP="00E40D0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81125" cy="837046"/>
                  <wp:effectExtent l="19050" t="0" r="9525" b="0"/>
                  <wp:docPr id="5" name="صورة 4" descr="حم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مص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65" cy="83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E40D0A" w:rsidRPr="00E40D0A" w:rsidRDefault="00E40D0A" w:rsidP="00E40D0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E40D0A">
              <w:rPr>
                <w:rFonts w:hint="cs"/>
                <w:sz w:val="40"/>
                <w:szCs w:val="40"/>
                <w:rtl/>
              </w:rPr>
              <w:t>قرع</w:t>
            </w:r>
          </w:p>
        </w:tc>
      </w:tr>
      <w:tr w:rsidR="00E40D0A" w:rsidTr="00E40D0A">
        <w:trPr>
          <w:jc w:val="center"/>
        </w:trPr>
        <w:tc>
          <w:tcPr>
            <w:tcW w:w="5494" w:type="dxa"/>
          </w:tcPr>
          <w:p w:rsidR="00E40D0A" w:rsidRDefault="00E40D0A" w:rsidP="00E40D0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419225" cy="854979"/>
                  <wp:effectExtent l="19050" t="0" r="0" b="0"/>
                  <wp:docPr id="6" name="صورة 5" descr="شعي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ير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36" cy="87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E40D0A" w:rsidRPr="00E40D0A" w:rsidRDefault="00E40D0A" w:rsidP="00E40D0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E40D0A">
              <w:rPr>
                <w:rFonts w:hint="cs"/>
                <w:sz w:val="40"/>
                <w:szCs w:val="40"/>
                <w:rtl/>
              </w:rPr>
              <w:t>بازيلاء</w:t>
            </w:r>
          </w:p>
        </w:tc>
      </w:tr>
      <w:tr w:rsidR="00E40D0A" w:rsidTr="00E40D0A">
        <w:trPr>
          <w:jc w:val="center"/>
        </w:trPr>
        <w:tc>
          <w:tcPr>
            <w:tcW w:w="5494" w:type="dxa"/>
          </w:tcPr>
          <w:p w:rsidR="00E40D0A" w:rsidRDefault="00E40D0A" w:rsidP="00E40D0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50825" cy="873052"/>
                  <wp:effectExtent l="19050" t="0" r="1725" b="0"/>
                  <wp:docPr id="9" name="صورة 6" descr="فو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ول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671" cy="87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E40D0A" w:rsidRPr="00E40D0A" w:rsidRDefault="00E40D0A" w:rsidP="00E40D0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E40D0A">
              <w:rPr>
                <w:rFonts w:hint="cs"/>
                <w:sz w:val="40"/>
                <w:szCs w:val="40"/>
                <w:rtl/>
              </w:rPr>
              <w:t>شعير</w:t>
            </w:r>
          </w:p>
        </w:tc>
      </w:tr>
      <w:tr w:rsidR="00E40D0A" w:rsidTr="00E40D0A">
        <w:trPr>
          <w:jc w:val="center"/>
        </w:trPr>
        <w:tc>
          <w:tcPr>
            <w:tcW w:w="5494" w:type="dxa"/>
          </w:tcPr>
          <w:p w:rsidR="00E40D0A" w:rsidRDefault="00E40D0A" w:rsidP="00E40D0A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112522" cy="885825"/>
                  <wp:effectExtent l="19050" t="0" r="0" b="0"/>
                  <wp:docPr id="10" name="صورة 7" descr="قر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قرع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17" cy="89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E40D0A" w:rsidRPr="00E40D0A" w:rsidRDefault="00E40D0A" w:rsidP="00E40D0A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E40D0A">
              <w:rPr>
                <w:rFonts w:hint="cs"/>
                <w:sz w:val="40"/>
                <w:szCs w:val="40"/>
                <w:rtl/>
              </w:rPr>
              <w:t>فول</w:t>
            </w:r>
          </w:p>
        </w:tc>
      </w:tr>
    </w:tbl>
    <w:p w:rsidR="00E40D0A" w:rsidRDefault="009C202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E40D0A">
        <w:rPr>
          <w:rFonts w:hint="cs"/>
          <w:sz w:val="32"/>
          <w:szCs w:val="32"/>
          <w:rtl/>
        </w:rPr>
        <w:t>س3: أكمل الفراغ فيما يلي بالكلمات المناسبة:</w:t>
      </w:r>
      <w:r>
        <w:rPr>
          <w:rFonts w:hint="cs"/>
          <w:sz w:val="32"/>
          <w:szCs w:val="32"/>
          <w:rtl/>
        </w:rPr>
        <w:t xml:space="preserve"> </w:t>
      </w:r>
    </w:p>
    <w:p w:rsidR="00E40D0A" w:rsidRDefault="00E40D0A" w:rsidP="00E40D0A">
      <w:pPr>
        <w:pStyle w:val="a5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الطبقة الخارجية في الأرض تسمى ............................</w:t>
      </w:r>
    </w:p>
    <w:p w:rsidR="00E40D0A" w:rsidRDefault="00383CD5" w:rsidP="00E40D0A">
      <w:pPr>
        <w:pStyle w:val="a5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pict>
          <v:roundrect id="_x0000_s1027" style="position:absolute;left:0;text-align:left;margin-left:-5.1pt;margin-top:3.3pt;width:107.25pt;height:40.5pt;z-index:251658240" arcsize="10923f">
            <v:textbox>
              <w:txbxContent>
                <w:p w:rsidR="00383CD5" w:rsidRPr="00383CD5" w:rsidRDefault="00383CD5">
                  <w:pPr>
                    <w:rPr>
                      <w:sz w:val="32"/>
                      <w:szCs w:val="32"/>
                    </w:rPr>
                  </w:pPr>
                  <w:r w:rsidRPr="00383CD5">
                    <w:rPr>
                      <w:rFonts w:hint="cs"/>
                      <w:sz w:val="32"/>
                      <w:szCs w:val="32"/>
                      <w:rtl/>
                    </w:rPr>
                    <w:t>يتبع</w:t>
                  </w:r>
                </w:p>
              </w:txbxContent>
            </v:textbox>
            <w10:wrap anchorx="page"/>
          </v:roundrect>
        </w:pict>
      </w:r>
      <w:r w:rsidR="00E40D0A">
        <w:rPr>
          <w:rFonts w:hint="cs"/>
          <w:sz w:val="32"/>
          <w:szCs w:val="32"/>
          <w:rtl/>
        </w:rPr>
        <w:t>تحوّل الماء من الحالة الغازية إلى الحالة السائلة يسمّى ...........................</w:t>
      </w:r>
    </w:p>
    <w:p w:rsidR="00E40D0A" w:rsidRPr="00383CD5" w:rsidRDefault="00383CD5" w:rsidP="00383CD5">
      <w:pPr>
        <w:pStyle w:val="a5"/>
        <w:numPr>
          <w:ilvl w:val="0"/>
          <w:numId w:val="1"/>
        </w:num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.4pt;margin-top:2.15pt;width:62.25pt;height:.05pt;flip:x;z-index:251659264" o:connectortype="straight" strokecolor="black [3200]" strokeweight="10pt">
            <v:stroke endarrow="block"/>
            <v:shadow color="#868686"/>
            <w10:wrap anchorx="page"/>
          </v:shape>
        </w:pict>
      </w:r>
      <w:r>
        <w:rPr>
          <w:rFonts w:hint="cs"/>
          <w:sz w:val="32"/>
          <w:szCs w:val="32"/>
          <w:rtl/>
        </w:rPr>
        <w:t xml:space="preserve">الجزء الذي ينمو في البذرة مكوّنا نباتا جديدا هو ..............................  </w:t>
      </w:r>
    </w:p>
    <w:p w:rsidR="00383CD5" w:rsidRDefault="00383CD5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lastRenderedPageBreak/>
        <w:pict>
          <v:roundrect id="_x0000_s1029" style="position:absolute;left:0;text-align:left;margin-left:33.9pt;margin-top:-10.3pt;width:510.75pt;height:33.7pt;z-index:251660288" arcsize="10923f">
            <v:textbox>
              <w:txbxContent>
                <w:p w:rsidR="00383CD5" w:rsidRPr="00383CD5" w:rsidRDefault="00383CD5" w:rsidP="00383CD5">
                  <w:pPr>
                    <w:jc w:val="center"/>
                    <w:rPr>
                      <w:sz w:val="36"/>
                      <w:szCs w:val="36"/>
                    </w:rPr>
                  </w:pPr>
                  <w:r w:rsidRPr="00383CD5">
                    <w:rPr>
                      <w:rFonts w:hint="cs"/>
                      <w:sz w:val="36"/>
                      <w:szCs w:val="36"/>
                      <w:rtl/>
                    </w:rPr>
                    <w:t xml:space="preserve">تابع ورقة عمل تقويمية نهائية </w:t>
                  </w:r>
                  <w:r w:rsidRPr="00383CD5">
                    <w:rPr>
                      <w:sz w:val="36"/>
                      <w:szCs w:val="36"/>
                      <w:rtl/>
                    </w:rPr>
                    <w:t>–</w:t>
                  </w:r>
                  <w:r w:rsidRPr="00383CD5">
                    <w:rPr>
                      <w:rFonts w:hint="cs"/>
                      <w:sz w:val="36"/>
                      <w:szCs w:val="36"/>
                      <w:rtl/>
                    </w:rPr>
                    <w:t xml:space="preserve"> علوم </w:t>
                  </w:r>
                  <w:r w:rsidRPr="00383CD5">
                    <w:rPr>
                      <w:sz w:val="36"/>
                      <w:szCs w:val="36"/>
                      <w:rtl/>
                    </w:rPr>
                    <w:t>–</w:t>
                  </w:r>
                  <w:r w:rsidRPr="00383CD5">
                    <w:rPr>
                      <w:rFonts w:hint="cs"/>
                      <w:sz w:val="36"/>
                      <w:szCs w:val="36"/>
                      <w:rtl/>
                    </w:rPr>
                    <w:t xml:space="preserve"> الصف الثالث</w:t>
                  </w:r>
                </w:p>
              </w:txbxContent>
            </v:textbox>
            <w10:wrap anchorx="page"/>
          </v:roundrect>
        </w:pict>
      </w:r>
    </w:p>
    <w:p w:rsidR="00383CD5" w:rsidRDefault="00F25B3E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5" type="#_x0000_t71" style="position:absolute;left:0;text-align:left;margin-left:1.65pt;margin-top:19.25pt;width:92.25pt;height:1in;z-index:251666432">
            <v:textbox>
              <w:txbxContent>
                <w:p w:rsidR="00F25B3E" w:rsidRPr="00F25B3E" w:rsidRDefault="00F25B3E" w:rsidP="00F25B3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خيار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4" type="#_x0000_t71" style="position:absolute;left:0;text-align:left;margin-left:100.65pt;margin-top:19.25pt;width:92.25pt;height:1in;z-index:251665408">
            <v:textbox>
              <w:txbxContent>
                <w:p w:rsidR="00F25B3E" w:rsidRPr="00F25B3E" w:rsidRDefault="00F25B3E" w:rsidP="00F25B3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تراب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3" type="#_x0000_t71" style="position:absolute;left:0;text-align:left;margin-left:196.65pt;margin-top:19.25pt;width:92.25pt;height:1in;z-index:251664384">
            <v:textbox>
              <w:txbxContent>
                <w:p w:rsidR="00F25B3E" w:rsidRPr="00F25B3E" w:rsidRDefault="00F25B3E" w:rsidP="00F25B3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خروف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2" type="#_x0000_t71" style="position:absolute;left:0;text-align:left;margin-left:294.9pt;margin-top:19.25pt;width:81pt;height:1in;z-index:251663360">
            <v:textbox>
              <w:txbxContent>
                <w:p w:rsidR="00F25B3E" w:rsidRPr="00F25B3E" w:rsidRDefault="00F25B3E" w:rsidP="00F25B3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ماء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1" type="#_x0000_t71" style="position:absolute;left:0;text-align:left;margin-left:375.9pt;margin-top:20pt;width:90.75pt;height:1in;z-index:251662336">
            <v:textbox>
              <w:txbxContent>
                <w:p w:rsidR="00F25B3E" w:rsidRPr="00F25B3E" w:rsidRDefault="00F25B3E" w:rsidP="00F25B3E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صخور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0" type="#_x0000_t71" style="position:absolute;left:0;text-align:left;margin-left:470.4pt;margin-top:19.25pt;width:1in;height:1in;z-index:251661312">
            <v:textbox>
              <w:txbxContent>
                <w:p w:rsidR="00F25B3E" w:rsidRPr="00F25B3E" w:rsidRDefault="00F25B3E" w:rsidP="00F25B3E">
                  <w:pPr>
                    <w:jc w:val="center"/>
                    <w:rPr>
                      <w:sz w:val="36"/>
                      <w:szCs w:val="36"/>
                    </w:rPr>
                  </w:pPr>
                  <w:r w:rsidRPr="00F25B3E">
                    <w:rPr>
                      <w:rFonts w:hint="cs"/>
                      <w:sz w:val="36"/>
                      <w:szCs w:val="36"/>
                      <w:rtl/>
                    </w:rPr>
                    <w:t>عسل</w:t>
                  </w:r>
                </w:p>
              </w:txbxContent>
            </v:textbox>
            <w10:wrap anchorx="page"/>
          </v:shape>
        </w:pict>
      </w:r>
      <w:r w:rsidR="00383CD5">
        <w:rPr>
          <w:rFonts w:hint="cs"/>
          <w:sz w:val="32"/>
          <w:szCs w:val="32"/>
          <w:rtl/>
        </w:rPr>
        <w:t>س4: صنّف الثروات الطبيعية التالية إلى ثروات حيّة وثروات غير حيّة حسب الجدول التالي:</w:t>
      </w:r>
    </w:p>
    <w:p w:rsidR="00F25B3E" w:rsidRDefault="00F25B3E">
      <w:pPr>
        <w:rPr>
          <w:rFonts w:hint="cs"/>
          <w:sz w:val="32"/>
          <w:szCs w:val="32"/>
          <w:rtl/>
        </w:rPr>
      </w:pPr>
    </w:p>
    <w:p w:rsidR="00F25B3E" w:rsidRDefault="00F25B3E">
      <w:pPr>
        <w:rPr>
          <w:rFonts w:hint="cs"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5494"/>
        <w:gridCol w:w="5494"/>
      </w:tblGrid>
      <w:tr w:rsidR="00F25B3E" w:rsidRPr="00F25B3E" w:rsidTr="00383CD5">
        <w:tc>
          <w:tcPr>
            <w:tcW w:w="5494" w:type="dxa"/>
          </w:tcPr>
          <w:p w:rsidR="00F25B3E" w:rsidRPr="00F25B3E" w:rsidRDefault="00F25B3E" w:rsidP="00F25B3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F25B3E">
              <w:rPr>
                <w:rFonts w:hint="cs"/>
                <w:sz w:val="40"/>
                <w:szCs w:val="40"/>
                <w:rtl/>
              </w:rPr>
              <w:t>ثروات طبيعية حيّة</w:t>
            </w:r>
          </w:p>
        </w:tc>
        <w:tc>
          <w:tcPr>
            <w:tcW w:w="5494" w:type="dxa"/>
          </w:tcPr>
          <w:p w:rsidR="00F25B3E" w:rsidRPr="00F25B3E" w:rsidRDefault="00F25B3E" w:rsidP="00F25B3E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F25B3E">
              <w:rPr>
                <w:rFonts w:hint="cs"/>
                <w:sz w:val="40"/>
                <w:szCs w:val="40"/>
                <w:rtl/>
              </w:rPr>
              <w:t>ثروات طبيعية</w:t>
            </w:r>
            <w:r w:rsidRPr="00F25B3E">
              <w:rPr>
                <w:rFonts w:hint="cs"/>
                <w:sz w:val="40"/>
                <w:szCs w:val="40"/>
                <w:rtl/>
              </w:rPr>
              <w:t xml:space="preserve"> غير</w:t>
            </w:r>
            <w:r w:rsidRPr="00F25B3E">
              <w:rPr>
                <w:rFonts w:hint="cs"/>
                <w:sz w:val="40"/>
                <w:szCs w:val="40"/>
                <w:rtl/>
              </w:rPr>
              <w:t xml:space="preserve"> حيّة</w:t>
            </w:r>
          </w:p>
        </w:tc>
      </w:tr>
      <w:tr w:rsidR="00383CD5" w:rsidTr="00383CD5">
        <w:tc>
          <w:tcPr>
            <w:tcW w:w="5494" w:type="dxa"/>
          </w:tcPr>
          <w:p w:rsidR="00383CD5" w:rsidRDefault="00383CD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5494" w:type="dxa"/>
          </w:tcPr>
          <w:p w:rsidR="00383CD5" w:rsidRDefault="00383CD5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383CD5" w:rsidTr="00383CD5">
        <w:tc>
          <w:tcPr>
            <w:tcW w:w="5494" w:type="dxa"/>
          </w:tcPr>
          <w:p w:rsidR="00383CD5" w:rsidRDefault="00383CD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5494" w:type="dxa"/>
          </w:tcPr>
          <w:p w:rsidR="00383CD5" w:rsidRDefault="00383CD5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383CD5" w:rsidTr="00383CD5">
        <w:tc>
          <w:tcPr>
            <w:tcW w:w="5494" w:type="dxa"/>
          </w:tcPr>
          <w:p w:rsidR="00383CD5" w:rsidRDefault="00383CD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5494" w:type="dxa"/>
          </w:tcPr>
          <w:p w:rsidR="00383CD5" w:rsidRDefault="00383CD5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F25B3E" w:rsidRDefault="00F25B3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383CD5" w:rsidRDefault="00F25B3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س5: عدّد مصادر المياه:</w:t>
      </w:r>
    </w:p>
    <w:p w:rsidR="00F25B3E" w:rsidRDefault="00F25B3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1-..................................................</w:t>
      </w:r>
    </w:p>
    <w:p w:rsidR="00F25B3E" w:rsidRDefault="00F25B3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2-..................................................</w:t>
      </w:r>
    </w:p>
    <w:p w:rsidR="00E40D0A" w:rsidRDefault="00F25B3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3-..................................................</w:t>
      </w:r>
    </w:p>
    <w:p w:rsidR="00F25B3E" w:rsidRDefault="00F25B3E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F25B3E" w:rsidRDefault="007C0CD4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roundrect id="_x0000_s1042" style="position:absolute;left:0;text-align:left;margin-left:60.15pt;margin-top:30.1pt;width:116.25pt;height:36.75pt;z-index:251672576" arcsize="10923f">
            <w10:wrap anchorx="page"/>
          </v:roundrect>
        </w:pict>
      </w:r>
      <w:r w:rsidR="00F25B3E">
        <w:rPr>
          <w:rFonts w:hint="cs"/>
          <w:sz w:val="32"/>
          <w:szCs w:val="32"/>
          <w:rtl/>
        </w:rPr>
        <w:t xml:space="preserve">س6: </w:t>
      </w:r>
      <w:r>
        <w:rPr>
          <w:rFonts w:hint="cs"/>
          <w:sz w:val="32"/>
          <w:szCs w:val="32"/>
          <w:rtl/>
        </w:rPr>
        <w:t xml:space="preserve">اكتب على الأسهم أسماء طبقات الأرض في الشكل التالي: </w:t>
      </w:r>
    </w:p>
    <w:p w:rsidR="007C0CD4" w:rsidRDefault="007C0CD4" w:rsidP="007C0CD4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roundrect id="_x0000_s1041" style="position:absolute;left:0;text-align:left;margin-left:385.65pt;margin-top:66.45pt;width:116.25pt;height:36.75pt;z-index:251671552" arcsize="10923f">
            <w10:wrap anchorx="page"/>
          </v:roundrect>
        </w:pict>
      </w:r>
      <w:r>
        <w:rPr>
          <w:rFonts w:hint="cs"/>
          <w:noProof/>
          <w:sz w:val="32"/>
          <w:szCs w:val="32"/>
          <w:rtl/>
        </w:rPr>
        <w:pict>
          <v:roundrect id="_x0000_s1040" style="position:absolute;left:0;text-align:left;margin-left:401.4pt;margin-top:14.7pt;width:116.25pt;height:36.75pt;z-index:251670528" arcsize="10923f">
            <w10:wrap anchorx="page"/>
          </v:roundrect>
        </w:pict>
      </w:r>
      <w:r>
        <w:rPr>
          <w:rFonts w:hint="cs"/>
          <w:noProof/>
          <w:sz w:val="32"/>
          <w:szCs w:val="32"/>
          <w:rtl/>
        </w:rPr>
        <w:pict>
          <v:shape id="_x0000_s1039" type="#_x0000_t32" style="position:absolute;left:0;text-align:left;margin-left:178.65pt;margin-top:16.95pt;width:77.25pt;height:53.25pt;z-index:251669504" o:connectortype="straight">
            <v:stroke endarrow="block"/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7" type="#_x0000_t32" style="position:absolute;left:0;text-align:left;margin-left:322.65pt;margin-top:85.2pt;width:60.75pt;height:0;flip:x;z-index:251668480" o:connectortype="straight">
            <v:stroke endarrow="block"/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shape id="_x0000_s1036" type="#_x0000_t32" style="position:absolute;left:0;text-align:left;margin-left:320.4pt;margin-top:33.45pt;width:78.75pt;height:.75pt;flip:x y;z-index:251667456" o:connectortype="straight">
            <v:stroke endarrow="block"/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2276475" cy="2370307"/>
            <wp:effectExtent l="0" t="0" r="0" b="0"/>
            <wp:docPr id="11" name="صورة 10" descr="طبقات الأر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بقات الأرض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127" cy="237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CD4" w:rsidRDefault="007C0CD4" w:rsidP="007C0CD4">
      <w:pPr>
        <w:jc w:val="center"/>
        <w:rPr>
          <w:rFonts w:hint="cs"/>
          <w:sz w:val="32"/>
          <w:szCs w:val="32"/>
          <w:rtl/>
        </w:rPr>
      </w:pPr>
    </w:p>
    <w:p w:rsidR="007C0CD4" w:rsidRDefault="007C0CD4" w:rsidP="007C0CD4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 تمنياتنا لكم بالتوفيق والنجاح</w:t>
      </w:r>
    </w:p>
    <w:p w:rsidR="007C0CD4" w:rsidRDefault="007C0CD4" w:rsidP="007C0CD4">
      <w:pPr>
        <w:ind w:left="6944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معلما المادة</w:t>
      </w:r>
    </w:p>
    <w:p w:rsidR="007C0CD4" w:rsidRDefault="007C0CD4" w:rsidP="007C0CD4">
      <w:pPr>
        <w:ind w:left="6944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عبد العليم السلايمه وبشار النتشة</w:t>
      </w:r>
    </w:p>
    <w:sectPr w:rsidR="007C0CD4" w:rsidSect="00CA7F7D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EBF" w:rsidRDefault="00E25EBF" w:rsidP="00383CD5">
      <w:pPr>
        <w:spacing w:after="0" w:line="240" w:lineRule="auto"/>
      </w:pPr>
      <w:r>
        <w:separator/>
      </w:r>
    </w:p>
  </w:endnote>
  <w:endnote w:type="continuationSeparator" w:id="1">
    <w:p w:rsidR="00E25EBF" w:rsidRDefault="00E25EBF" w:rsidP="0038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EBF" w:rsidRDefault="00E25EBF" w:rsidP="00383CD5">
      <w:pPr>
        <w:spacing w:after="0" w:line="240" w:lineRule="auto"/>
      </w:pPr>
      <w:r>
        <w:separator/>
      </w:r>
    </w:p>
  </w:footnote>
  <w:footnote w:type="continuationSeparator" w:id="1">
    <w:p w:rsidR="00E25EBF" w:rsidRDefault="00E25EBF" w:rsidP="00383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1CE"/>
    <w:multiLevelType w:val="hybridMultilevel"/>
    <w:tmpl w:val="569ADCCC"/>
    <w:lvl w:ilvl="0" w:tplc="B518F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F7D"/>
    <w:rsid w:val="00383CD5"/>
    <w:rsid w:val="004000B5"/>
    <w:rsid w:val="00505B36"/>
    <w:rsid w:val="005C21A6"/>
    <w:rsid w:val="007741CE"/>
    <w:rsid w:val="007C0CD4"/>
    <w:rsid w:val="009C202B"/>
    <w:rsid w:val="00A0742C"/>
    <w:rsid w:val="00CA7F7D"/>
    <w:rsid w:val="00E1792E"/>
    <w:rsid w:val="00E25EBF"/>
    <w:rsid w:val="00E40D0A"/>
    <w:rsid w:val="00F25B3E"/>
    <w:rsid w:val="00FB4F90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  <o:r id="V:Rule4" type="connector" idref="#_x0000_s1036"/>
        <o:r id="V:Rule6" type="connector" idref="#_x0000_s1037"/>
        <o:r id="V:Rule10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A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A7F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0D0A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383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83CD5"/>
  </w:style>
  <w:style w:type="paragraph" w:styleId="a7">
    <w:name w:val="footer"/>
    <w:basedOn w:val="a"/>
    <w:link w:val="Char1"/>
    <w:uiPriority w:val="99"/>
    <w:semiHidden/>
    <w:unhideWhenUsed/>
    <w:rsid w:val="00383C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383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 العليم</dc:creator>
  <cp:lastModifiedBy>عبد العليم</cp:lastModifiedBy>
  <cp:revision>4</cp:revision>
  <dcterms:created xsi:type="dcterms:W3CDTF">2017-12-16T05:33:00Z</dcterms:created>
  <dcterms:modified xsi:type="dcterms:W3CDTF">2017-12-16T19:07:00Z</dcterms:modified>
</cp:coreProperties>
</file>