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BC1" w:rsidRDefault="00537BC1">
      <w:pPr>
        <w:jc w:val="center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>بسم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cs"/>
          <w:b/>
          <w:bCs/>
          <w:sz w:val="24"/>
          <w:szCs w:val="24"/>
          <w:rtl/>
        </w:rPr>
        <w:t>الله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cs"/>
          <w:b/>
          <w:bCs/>
          <w:sz w:val="24"/>
          <w:szCs w:val="24"/>
          <w:rtl/>
        </w:rPr>
        <w:t>الرحمن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cs"/>
          <w:b/>
          <w:bCs/>
          <w:sz w:val="24"/>
          <w:szCs w:val="24"/>
          <w:rtl/>
        </w:rPr>
        <w:t>الرحيم</w:t>
      </w:r>
    </w:p>
    <w:p w:rsidR="00537BC1" w:rsidRDefault="00537BC1">
      <w:pPr>
        <w:jc w:val="center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>نموذج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cs"/>
          <w:b/>
          <w:bCs/>
          <w:sz w:val="24"/>
          <w:szCs w:val="24"/>
          <w:rtl/>
        </w:rPr>
        <w:t>تخطيط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cs"/>
          <w:b/>
          <w:bCs/>
          <w:sz w:val="24"/>
          <w:szCs w:val="24"/>
          <w:rtl/>
        </w:rPr>
        <w:t>وحدة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cs"/>
          <w:b/>
          <w:bCs/>
          <w:sz w:val="24"/>
          <w:szCs w:val="24"/>
          <w:rtl/>
        </w:rPr>
        <w:t>دراسيّة</w:t>
      </w:r>
    </w:p>
    <w:p w:rsidR="00537BC1" w:rsidRDefault="00537BC1">
      <w:pPr>
        <w:jc w:val="center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>الفصل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cs"/>
          <w:b/>
          <w:bCs/>
          <w:sz w:val="24"/>
          <w:szCs w:val="24"/>
          <w:rtl/>
        </w:rPr>
        <w:t>الأول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cs"/>
          <w:b/>
          <w:bCs/>
          <w:sz w:val="24"/>
          <w:szCs w:val="24"/>
          <w:rtl/>
        </w:rPr>
        <w:t>من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cs"/>
          <w:b/>
          <w:bCs/>
          <w:sz w:val="24"/>
          <w:szCs w:val="24"/>
          <w:rtl/>
        </w:rPr>
        <w:t>العام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cs"/>
          <w:b/>
          <w:bCs/>
          <w:sz w:val="24"/>
          <w:szCs w:val="24"/>
          <w:rtl/>
        </w:rPr>
        <w:t>الدراسيّ</w:t>
      </w:r>
      <w:r>
        <w:rPr>
          <w:rFonts w:cs="Simplified Arabic"/>
          <w:b/>
          <w:bCs/>
          <w:sz w:val="24"/>
          <w:szCs w:val="24"/>
          <w:rtl/>
        </w:rPr>
        <w:t xml:space="preserve"> 2019</w:t>
      </w:r>
      <w:r>
        <w:rPr>
          <w:rFonts w:cs="Simplified Arabic" w:hint="cs"/>
          <w:b/>
          <w:bCs/>
          <w:sz w:val="24"/>
          <w:szCs w:val="24"/>
          <w:rtl/>
        </w:rPr>
        <w:t>م</w:t>
      </w:r>
      <w:r>
        <w:rPr>
          <w:rFonts w:cs="Simplified Arabic"/>
          <w:b/>
          <w:bCs/>
          <w:sz w:val="24"/>
          <w:szCs w:val="24"/>
          <w:rtl/>
        </w:rPr>
        <w:t>/2018</w:t>
      </w:r>
      <w:r>
        <w:rPr>
          <w:rFonts w:cs="Simplified Arabic" w:hint="cs"/>
          <w:b/>
          <w:bCs/>
          <w:sz w:val="24"/>
          <w:szCs w:val="24"/>
          <w:rtl/>
        </w:rPr>
        <w:t>م</w:t>
      </w:r>
    </w:p>
    <w:tbl>
      <w:tblPr>
        <w:bidiVisual/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91"/>
        <w:gridCol w:w="1418"/>
        <w:gridCol w:w="2693"/>
        <w:gridCol w:w="1843"/>
        <w:gridCol w:w="1985"/>
      </w:tblGrid>
      <w:tr w:rsidR="00537BC1">
        <w:trPr>
          <w:trHeight w:val="860"/>
        </w:trPr>
        <w:tc>
          <w:tcPr>
            <w:tcW w:w="209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اللغة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العربيّة</w:t>
            </w:r>
          </w:p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الأولى</w:t>
            </w:r>
          </w:p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عنوان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الدراسيّة</w:t>
            </w:r>
          </w:p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453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37BC1" w:rsidRDefault="005C5FF6">
            <w:pPr>
              <w:spacing w:after="0" w:line="240" w:lineRule="auto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آيات</w:t>
            </w:r>
            <w:r w:rsidR="00537BC1">
              <w:rPr>
                <w:rFonts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="00537BC1">
              <w:rPr>
                <w:rFonts w:cs="Simplified Arabic" w:hint="cs"/>
                <w:b/>
                <w:bCs/>
                <w:sz w:val="32"/>
                <w:szCs w:val="32"/>
                <w:rtl/>
              </w:rPr>
              <w:t>من</w:t>
            </w:r>
            <w:r w:rsidR="00537BC1">
              <w:rPr>
                <w:rFonts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="00537BC1">
              <w:rPr>
                <w:rFonts w:cs="Simplified Arabic" w:hint="cs"/>
                <w:b/>
                <w:bCs/>
                <w:sz w:val="32"/>
                <w:szCs w:val="32"/>
                <w:rtl/>
              </w:rPr>
              <w:t>سورة</w:t>
            </w:r>
            <w:r w:rsidR="00537BC1">
              <w:rPr>
                <w:rFonts w:cs="Simplified Arabic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الذاريات</w:t>
            </w:r>
          </w:p>
        </w:tc>
        <w:tc>
          <w:tcPr>
            <w:tcW w:w="19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من</w:t>
            </w:r>
            <w:r>
              <w:rPr>
                <w:rFonts w:cs="Simplified Arabic"/>
                <w:sz w:val="28"/>
                <w:szCs w:val="28"/>
                <w:rtl/>
              </w:rPr>
              <w:t>\/2018</w:t>
            </w:r>
            <w:r>
              <w:rPr>
                <w:rFonts w:cs="Simplified Arabic" w:hint="cs"/>
                <w:sz w:val="28"/>
                <w:szCs w:val="28"/>
                <w:rtl/>
              </w:rPr>
              <w:t>م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إلى</w:t>
            </w:r>
            <w:r>
              <w:rPr>
                <w:rFonts w:cs="Simplified Arabic"/>
                <w:sz w:val="28"/>
                <w:szCs w:val="28"/>
                <w:rtl/>
              </w:rPr>
              <w:t>\/2018</w:t>
            </w:r>
            <w:r>
              <w:rPr>
                <w:rFonts w:cs="Simplified Arabic" w:hint="cs"/>
                <w:sz w:val="28"/>
                <w:szCs w:val="28"/>
                <w:rtl/>
              </w:rPr>
              <w:t>م</w:t>
            </w:r>
          </w:p>
        </w:tc>
      </w:tr>
      <w:tr w:rsidR="00537BC1">
        <w:trPr>
          <w:trHeight w:val="70"/>
        </w:trPr>
        <w:tc>
          <w:tcPr>
            <w:tcW w:w="209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الصفّ</w:t>
            </w:r>
          </w:p>
        </w:tc>
        <w:tc>
          <w:tcPr>
            <w:tcW w:w="2693" w:type="dxa"/>
            <w:tcBorders>
              <w:top w:val="single" w:sz="18" w:space="0" w:color="000000"/>
              <w:bottom w:val="single" w:sz="18" w:space="0" w:color="000000"/>
            </w:tcBorders>
          </w:tcPr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السادس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الأساسيّ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11 </w:t>
            </w:r>
            <w:r>
              <w:rPr>
                <w:rFonts w:cs="Simplified Arabic" w:hint="cs"/>
                <w:sz w:val="28"/>
                <w:szCs w:val="28"/>
                <w:rtl/>
              </w:rPr>
              <w:t>حصّة</w:t>
            </w:r>
          </w:p>
        </w:tc>
        <w:tc>
          <w:tcPr>
            <w:tcW w:w="198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:rsidR="00537BC1" w:rsidRDefault="00537BC1">
      <w:pPr>
        <w:rPr>
          <w:rFonts w:cs="Simplified Arabic"/>
          <w:b/>
          <w:bCs/>
          <w:sz w:val="32"/>
          <w:szCs w:val="32"/>
          <w:u w:val="single"/>
          <w:rtl/>
        </w:rPr>
      </w:pPr>
      <w:r>
        <w:rPr>
          <w:rFonts w:cs="Simplified Arabic" w:hint="cs"/>
          <w:b/>
          <w:bCs/>
          <w:sz w:val="32"/>
          <w:szCs w:val="32"/>
          <w:u w:val="single"/>
          <w:rtl/>
        </w:rPr>
        <w:t>أوّلا</w:t>
      </w:r>
      <w:r>
        <w:rPr>
          <w:rFonts w:cs="Simplified Arabic"/>
          <w:b/>
          <w:bCs/>
          <w:sz w:val="32"/>
          <w:szCs w:val="32"/>
          <w:u w:val="single"/>
          <w:rtl/>
        </w:rPr>
        <w:t xml:space="preserve">: 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>فكرة</w:t>
      </w:r>
      <w:r>
        <w:rPr>
          <w:rFonts w:cs="Simplified Arabic"/>
          <w:b/>
          <w:bCs/>
          <w:sz w:val="32"/>
          <w:szCs w:val="32"/>
          <w:u w:val="single"/>
          <w:rtl/>
        </w:rPr>
        <w:t xml:space="preserve"> 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>الوحدة</w:t>
      </w:r>
      <w:r>
        <w:rPr>
          <w:rFonts w:cs="Simplified Arabic"/>
          <w:b/>
          <w:bCs/>
          <w:sz w:val="32"/>
          <w:szCs w:val="32"/>
          <w:u w:val="single"/>
          <w:rtl/>
        </w:rPr>
        <w:t xml:space="preserve"> 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>الكبرى،</w:t>
      </w:r>
      <w:r>
        <w:rPr>
          <w:rFonts w:cs="Simplified Arabic"/>
          <w:b/>
          <w:bCs/>
          <w:sz w:val="32"/>
          <w:szCs w:val="32"/>
          <w:u w:val="single"/>
          <w:rtl/>
        </w:rPr>
        <w:t xml:space="preserve"> 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>والأهداف</w:t>
      </w:r>
      <w:r>
        <w:rPr>
          <w:rFonts w:cs="Simplified Arabic"/>
          <w:b/>
          <w:bCs/>
          <w:sz w:val="32"/>
          <w:szCs w:val="32"/>
          <w:u w:val="single"/>
          <w:rtl/>
        </w:rPr>
        <w:t xml:space="preserve"> 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>العامّة</w:t>
      </w:r>
      <w:r>
        <w:rPr>
          <w:rFonts w:cs="Simplified Arabic"/>
          <w:b/>
          <w:bCs/>
          <w:sz w:val="32"/>
          <w:szCs w:val="32"/>
          <w:u w:val="single"/>
          <w:rtl/>
        </w:rPr>
        <w:t xml:space="preserve"> 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>الخاصّة</w:t>
      </w:r>
      <w:r>
        <w:rPr>
          <w:rFonts w:cs="Simplified Arabic"/>
          <w:b/>
          <w:bCs/>
          <w:sz w:val="32"/>
          <w:szCs w:val="32"/>
          <w:u w:val="single"/>
          <w:rtl/>
        </w:rPr>
        <w:t xml:space="preserve"> 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>بكلّ</w:t>
      </w:r>
      <w:r>
        <w:rPr>
          <w:rFonts w:cs="Simplified Arabic"/>
          <w:b/>
          <w:bCs/>
          <w:sz w:val="32"/>
          <w:szCs w:val="32"/>
          <w:u w:val="single"/>
          <w:rtl/>
        </w:rPr>
        <w:t xml:space="preserve"> 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>فرع</w:t>
      </w:r>
      <w:r>
        <w:rPr>
          <w:rFonts w:cs="Simplified Arabic"/>
          <w:b/>
          <w:bCs/>
          <w:sz w:val="32"/>
          <w:szCs w:val="32"/>
          <w:u w:val="single"/>
          <w:rtl/>
        </w:rPr>
        <w:t xml:space="preserve"> 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>من</w:t>
      </w:r>
      <w:r>
        <w:rPr>
          <w:rFonts w:cs="Simplified Arabic"/>
          <w:b/>
          <w:bCs/>
          <w:sz w:val="32"/>
          <w:szCs w:val="32"/>
          <w:u w:val="single"/>
          <w:rtl/>
        </w:rPr>
        <w:t xml:space="preserve"> 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>فروعها،</w:t>
      </w:r>
      <w:r>
        <w:rPr>
          <w:rFonts w:cs="Simplified Arabic"/>
          <w:b/>
          <w:bCs/>
          <w:sz w:val="32"/>
          <w:szCs w:val="32"/>
          <w:u w:val="single"/>
          <w:rtl/>
        </w:rPr>
        <w:t xml:space="preserve"> 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>وإستراتيجيّات</w:t>
      </w:r>
      <w:r>
        <w:rPr>
          <w:rFonts w:cs="Simplified Arabic"/>
          <w:b/>
          <w:bCs/>
          <w:sz w:val="32"/>
          <w:szCs w:val="32"/>
          <w:u w:val="single"/>
          <w:rtl/>
        </w:rPr>
        <w:t xml:space="preserve"> 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>تدريسها</w:t>
      </w:r>
      <w:r>
        <w:rPr>
          <w:rFonts w:cs="Simplified Arabic"/>
          <w:b/>
          <w:bCs/>
          <w:sz w:val="32"/>
          <w:szCs w:val="32"/>
          <w:u w:val="single"/>
          <w:rtl/>
        </w:rPr>
        <w:t>.</w:t>
      </w:r>
    </w:p>
    <w:tbl>
      <w:tblPr>
        <w:bidiVisual/>
        <w:tblW w:w="10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69"/>
        <w:gridCol w:w="615"/>
        <w:gridCol w:w="2492"/>
        <w:gridCol w:w="1134"/>
        <w:gridCol w:w="2409"/>
        <w:gridCol w:w="1276"/>
        <w:gridCol w:w="1572"/>
      </w:tblGrid>
      <w:tr w:rsidR="00537BC1">
        <w:tc>
          <w:tcPr>
            <w:tcW w:w="158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الفكرة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الكبرى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للوحدة</w:t>
            </w:r>
          </w:p>
        </w:tc>
        <w:tc>
          <w:tcPr>
            <w:tcW w:w="8883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قراءة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الاّيات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وفهم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مضمونها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الذي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يتحدث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المؤمنين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المتقين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وما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أعد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الله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لهم</w:t>
            </w:r>
            <w:r>
              <w:rPr>
                <w:rFonts w:cs="Simplified Arabic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نعم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وكرامة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وعن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ضيوف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إبراهيم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الذين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أرسلوا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لإهلاك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قوم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لوط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537BC1">
        <w:tc>
          <w:tcPr>
            <w:tcW w:w="158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المخرج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الكبير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للوحدة</w:t>
            </w:r>
          </w:p>
        </w:tc>
        <w:tc>
          <w:tcPr>
            <w:tcW w:w="8883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تلخيص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قصة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قوم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لوط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مع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رسومات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مناسبة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بعد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عرض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فيديو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مناسب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. </w:t>
            </w:r>
          </w:p>
        </w:tc>
      </w:tr>
      <w:tr w:rsidR="00537BC1">
        <w:tc>
          <w:tcPr>
            <w:tcW w:w="969" w:type="dxa"/>
            <w:tcBorders>
              <w:top w:val="single" w:sz="18" w:space="0" w:color="000000"/>
              <w:left w:val="single" w:sz="18" w:space="0" w:color="000000"/>
            </w:tcBorders>
          </w:tcPr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الفروع</w:t>
            </w:r>
          </w:p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وعدد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حصصها</w:t>
            </w:r>
          </w:p>
        </w:tc>
        <w:tc>
          <w:tcPr>
            <w:tcW w:w="3107" w:type="dxa"/>
            <w:gridSpan w:val="2"/>
            <w:tcBorders>
              <w:top w:val="single" w:sz="18" w:space="0" w:color="000000"/>
            </w:tcBorders>
          </w:tcPr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الأهداف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التعليميّة</w:t>
            </w:r>
          </w:p>
        </w:tc>
        <w:tc>
          <w:tcPr>
            <w:tcW w:w="1134" w:type="dxa"/>
            <w:tcBorders>
              <w:top w:val="single" w:sz="18" w:space="0" w:color="000000"/>
            </w:tcBorders>
          </w:tcPr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الخبرات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السابقة</w:t>
            </w:r>
          </w:p>
        </w:tc>
        <w:tc>
          <w:tcPr>
            <w:tcW w:w="2409" w:type="dxa"/>
            <w:tcBorders>
              <w:top w:val="single" w:sz="18" w:space="0" w:color="000000"/>
            </w:tcBorders>
          </w:tcPr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الأسئلة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الأساسيّة</w:t>
            </w:r>
          </w:p>
        </w:tc>
        <w:tc>
          <w:tcPr>
            <w:tcW w:w="1276" w:type="dxa"/>
            <w:tcBorders>
              <w:top w:val="single" w:sz="18" w:space="0" w:color="000000"/>
              <w:right w:val="single" w:sz="18" w:space="0" w:color="000000"/>
            </w:tcBorders>
          </w:tcPr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استراتيجيّات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التدريس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المقترحة</w:t>
            </w:r>
          </w:p>
        </w:tc>
        <w:tc>
          <w:tcPr>
            <w:tcW w:w="1572" w:type="dxa"/>
            <w:tcBorders>
              <w:top w:val="single" w:sz="18" w:space="0" w:color="000000"/>
              <w:right w:val="single" w:sz="18" w:space="0" w:color="000000"/>
            </w:tcBorders>
          </w:tcPr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وسائل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التعلّم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ومصادره</w:t>
            </w:r>
          </w:p>
        </w:tc>
      </w:tr>
      <w:tr w:rsidR="00537BC1">
        <w:tc>
          <w:tcPr>
            <w:tcW w:w="969" w:type="dxa"/>
            <w:tcBorders>
              <w:left w:val="single" w:sz="18" w:space="0" w:color="000000"/>
            </w:tcBorders>
          </w:tcPr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الاستماع</w:t>
            </w:r>
          </w:p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أكرم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حاتم</w:t>
            </w:r>
          </w:p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3107" w:type="dxa"/>
            <w:gridSpan w:val="2"/>
          </w:tcPr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* </w:t>
            </w: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تحدد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المحاور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التي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يعالجها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نص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الاستماع</w:t>
            </w:r>
            <w:r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* </w:t>
            </w: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توضح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الفكرة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العامة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لنص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*  </w:t>
            </w: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تبين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المقصود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بالكرم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تستنتج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صفات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الغلام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توضح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السبب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الذي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جعل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حلتم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يعتبر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الغلام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أكرم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منه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*</w:t>
            </w: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توضح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معاني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المفردات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والمفاهيم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والمصطلحات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الجديدة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.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*</w:t>
            </w: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تجيب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عن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أسئلة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نصّ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الاستماع</w:t>
            </w:r>
            <w:r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</w:tcPr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*</w:t>
            </w:r>
            <w:r>
              <w:rPr>
                <w:rFonts w:cs="Simplified Arabic" w:hint="cs"/>
                <w:sz w:val="24"/>
                <w:szCs w:val="24"/>
                <w:rtl/>
              </w:rPr>
              <w:t>معرفة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آداب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قراءة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الاستماع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وشروطها</w:t>
            </w:r>
            <w:r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* </w:t>
            </w:r>
            <w:r>
              <w:rPr>
                <w:rFonts w:cs="Simplified Arabic" w:hint="cs"/>
                <w:sz w:val="24"/>
                <w:szCs w:val="24"/>
                <w:rtl/>
              </w:rPr>
              <w:t>عرض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أهمية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 </w:t>
            </w:r>
            <w:r>
              <w:rPr>
                <w:rFonts w:cs="Simplified Arabic" w:hint="cs"/>
                <w:sz w:val="24"/>
                <w:szCs w:val="24"/>
                <w:rtl/>
              </w:rPr>
              <w:t>الكرم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</w:tcPr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*</w:t>
            </w:r>
            <w:r>
              <w:rPr>
                <w:rFonts w:cs="Simplified Arabic" w:hint="cs"/>
                <w:sz w:val="24"/>
                <w:szCs w:val="24"/>
                <w:rtl/>
              </w:rPr>
              <w:t>ما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عنوان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النص؟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عما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يتحدث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النص؟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معنى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الكرم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*</w:t>
            </w:r>
            <w:r>
              <w:rPr>
                <w:rFonts w:cs="Simplified Arabic" w:hint="cs"/>
                <w:sz w:val="24"/>
                <w:szCs w:val="24"/>
                <w:rtl/>
              </w:rPr>
              <w:t>ما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عدد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رؤوس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الغنم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الذي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يملكها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الغلام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اسم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القبيلة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التي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ينسب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اليها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الغلام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استنتجي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صفات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الغلام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لوكنتي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مكان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حاتم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كيف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تتصرفين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* </w:t>
            </w:r>
            <w:r>
              <w:rPr>
                <w:rFonts w:cs="Simplified Arabic" w:hint="cs"/>
                <w:sz w:val="24"/>
                <w:szCs w:val="24"/>
                <w:rtl/>
              </w:rPr>
              <w:t>بيّن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معاني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المفردات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الجديدة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الواردة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في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النص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*</w:t>
            </w:r>
            <w:r>
              <w:rPr>
                <w:rFonts w:cs="Simplified Arabic" w:hint="cs"/>
                <w:sz w:val="24"/>
                <w:szCs w:val="24"/>
                <w:rtl/>
              </w:rPr>
              <w:t>أسئلة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نصّ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الاستماع</w:t>
            </w:r>
            <w:r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right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*</w:t>
            </w:r>
            <w:r>
              <w:rPr>
                <w:rFonts w:cs="Simplified Arabic" w:hint="cs"/>
                <w:sz w:val="24"/>
                <w:szCs w:val="24"/>
                <w:rtl/>
              </w:rPr>
              <w:t>عرض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سمعيّ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لنصّ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الاستماع</w:t>
            </w:r>
            <w:r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*</w:t>
            </w:r>
            <w:r>
              <w:rPr>
                <w:rFonts w:cs="Simplified Arabic" w:hint="cs"/>
                <w:sz w:val="24"/>
                <w:szCs w:val="24"/>
                <w:rtl/>
              </w:rPr>
              <w:t>إستراتيجيّة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التعلّم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التعاونيّ،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حيث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تدوّن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المجموعات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أفكار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نصّ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الاستماع</w:t>
            </w:r>
            <w:r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الإجابات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السليمة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الواضحة</w:t>
            </w:r>
          </w:p>
        </w:tc>
        <w:tc>
          <w:tcPr>
            <w:tcW w:w="1572" w:type="dxa"/>
            <w:tcBorders>
              <w:right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/>
                <w:sz w:val="24"/>
                <w:szCs w:val="24"/>
                <w:rtl/>
              </w:rPr>
              <w:t>*</w:t>
            </w:r>
            <w:r>
              <w:rPr>
                <w:rFonts w:cs="Simplified Arabic" w:hint="cs"/>
                <w:sz w:val="24"/>
                <w:szCs w:val="24"/>
                <w:rtl/>
              </w:rPr>
              <w:t>كمبيوتر،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وسمّاعات،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السبورة</w:t>
            </w:r>
            <w:r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مكان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وبيئة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مناسبان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قصص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عن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كرم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حاتم</w:t>
            </w:r>
          </w:p>
        </w:tc>
      </w:tr>
      <w:tr w:rsidR="00537BC1">
        <w:trPr>
          <w:trHeight w:val="6227"/>
        </w:trPr>
        <w:tc>
          <w:tcPr>
            <w:tcW w:w="969" w:type="dxa"/>
            <w:tcBorders>
              <w:left w:val="single" w:sz="18" w:space="0" w:color="000000"/>
            </w:tcBorders>
          </w:tcPr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lastRenderedPageBreak/>
              <w:t>النصّ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اّيات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سورة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الذاريات</w:t>
            </w:r>
          </w:p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(3)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/>
                <w:b/>
                <w:bCs/>
                <w:sz w:val="18"/>
                <w:szCs w:val="18"/>
                <w:rtl/>
              </w:rPr>
              <w:t>.............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محفوظات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اهلا</w:t>
            </w:r>
            <w:r>
              <w:rPr>
                <w:rFonts w:cs="Simplified Arabic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بالضيف</w:t>
            </w:r>
          </w:p>
        </w:tc>
        <w:tc>
          <w:tcPr>
            <w:tcW w:w="3107" w:type="dxa"/>
            <w:gridSpan w:val="2"/>
          </w:tcPr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*</w:t>
            </w: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تقرأ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النص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قراءة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جهريّة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سليمة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معبّرة</w:t>
            </w:r>
            <w:r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* </w:t>
            </w: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توضح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معاني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المفردات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والمصطلحات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الجديدة</w:t>
            </w:r>
            <w:r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* </w:t>
            </w: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تقرأ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الاّيات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قراءة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سليمة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* </w:t>
            </w: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توضح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معاني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المفردات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الجديدة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0</w:t>
            </w: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يستنتج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الأفكار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الرئيسية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من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الاّيات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تسرد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قصة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ضيوف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إبراهيم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تنفذ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حل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الأسئلة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التابعة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لنص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..................................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تذكر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نبذة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عن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حياة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الشاعر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تذكر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واجبات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الضيف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توضح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معاني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المفردات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الاّتية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متهللا</w:t>
            </w:r>
            <w:r>
              <w:rPr>
                <w:rFonts w:cs="Simplified Arabic"/>
                <w:sz w:val="24"/>
                <w:szCs w:val="24"/>
                <w:rtl/>
              </w:rPr>
              <w:t xml:space="preserve">, </w:t>
            </w:r>
            <w:r>
              <w:rPr>
                <w:rFonts w:cs="Simplified Arabic" w:hint="cs"/>
                <w:sz w:val="24"/>
                <w:szCs w:val="24"/>
                <w:rtl/>
              </w:rPr>
              <w:t>القرى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, </w:t>
            </w:r>
            <w:r>
              <w:rPr>
                <w:rFonts w:cs="Simplified Arabic" w:hint="cs"/>
                <w:sz w:val="24"/>
                <w:szCs w:val="24"/>
                <w:rtl/>
              </w:rPr>
              <w:t>تداولة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تنثر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الأبيات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الشعرية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نثرا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أدبيا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سليما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تستنتج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الأفكار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الواردة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في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القصيدة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تستخلص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العبر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والقيم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المستفاد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*</w:t>
            </w:r>
            <w:r>
              <w:rPr>
                <w:rFonts w:cs="Simplified Arabic" w:hint="cs"/>
                <w:sz w:val="24"/>
                <w:szCs w:val="24"/>
                <w:rtl/>
              </w:rPr>
              <w:t>القدرة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على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القراءة</w:t>
            </w:r>
            <w:r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*</w:t>
            </w:r>
            <w:r>
              <w:rPr>
                <w:rFonts w:cs="Simplified Arabic" w:hint="cs"/>
                <w:sz w:val="24"/>
                <w:szCs w:val="24"/>
                <w:rtl/>
              </w:rPr>
              <w:t>القدرة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على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فهم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الجمل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والتراكيب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اللغويّة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الأساسيّة</w:t>
            </w:r>
            <w:r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/>
                <w:sz w:val="24"/>
                <w:szCs w:val="24"/>
                <w:rtl/>
              </w:rPr>
              <w:t>*</w:t>
            </w:r>
            <w:r>
              <w:rPr>
                <w:rFonts w:cs="Simplified Arabic" w:hint="cs"/>
                <w:sz w:val="24"/>
                <w:szCs w:val="24"/>
                <w:rtl/>
              </w:rPr>
              <w:t>قراءة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واستنتاج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الأفكار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...........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تعدد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واجبات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الضيف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</w:tcPr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*</w:t>
            </w:r>
            <w:r>
              <w:rPr>
                <w:rFonts w:cs="Simplified Arabic" w:hint="cs"/>
                <w:sz w:val="24"/>
                <w:szCs w:val="24"/>
                <w:rtl/>
              </w:rPr>
              <w:t>ما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الفكرة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العامة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للنص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معاني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المفردات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الاّتية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صفات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الملائكة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الجزاء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الذي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أعدة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الله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لعبادة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المتقين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هم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 </w:t>
            </w:r>
            <w:r>
              <w:rPr>
                <w:rFonts w:cs="Simplified Arabic" w:hint="cs"/>
                <w:sz w:val="24"/>
                <w:szCs w:val="24"/>
                <w:rtl/>
              </w:rPr>
              <w:t>ضيوف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إبراهيم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عليه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السلام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عقوبة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قوم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لوط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* </w:t>
            </w:r>
            <w:r>
              <w:rPr>
                <w:rFonts w:cs="Simplified Arabic" w:hint="cs"/>
                <w:sz w:val="24"/>
                <w:szCs w:val="24"/>
                <w:rtl/>
              </w:rPr>
              <w:t>وضّح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معاني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المفردات،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والمصطلحات،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والتراكيب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الآتية</w:t>
            </w:r>
            <w:r>
              <w:rPr>
                <w:rFonts w:cs="Simplified Arabic"/>
                <w:sz w:val="24"/>
                <w:szCs w:val="24"/>
                <w:rtl/>
              </w:rPr>
              <w:t>:-(</w:t>
            </w:r>
            <w:r>
              <w:rPr>
                <w:rFonts w:cs="Simplified Arabic" w:hint="cs"/>
                <w:sz w:val="24"/>
                <w:szCs w:val="24"/>
                <w:rtl/>
              </w:rPr>
              <w:t>اّيات</w:t>
            </w:r>
            <w:r>
              <w:rPr>
                <w:rFonts w:cs="Simplified Arabic"/>
                <w:sz w:val="24"/>
                <w:szCs w:val="24"/>
                <w:rtl/>
              </w:rPr>
              <w:t>,</w:t>
            </w:r>
            <w:r>
              <w:rPr>
                <w:rFonts w:cs="Simplified Arabic" w:hint="cs"/>
                <w:sz w:val="24"/>
                <w:szCs w:val="24"/>
                <w:rtl/>
              </w:rPr>
              <w:t>الموقنين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 </w:t>
            </w:r>
            <w:r>
              <w:rPr>
                <w:rFonts w:cs="Simplified Arabic" w:hint="cs"/>
                <w:sz w:val="24"/>
                <w:szCs w:val="24"/>
                <w:rtl/>
              </w:rPr>
              <w:t>منكرون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,</w:t>
            </w:r>
            <w:r>
              <w:rPr>
                <w:rFonts w:cs="Simplified Arabic" w:hint="cs"/>
                <w:sz w:val="24"/>
                <w:szCs w:val="24"/>
                <w:rtl/>
              </w:rPr>
              <w:t>راغ</w:t>
            </w:r>
            <w:r>
              <w:rPr>
                <w:rFonts w:cs="Simplified Arabic"/>
                <w:sz w:val="24"/>
                <w:szCs w:val="24"/>
                <w:rtl/>
              </w:rPr>
              <w:t xml:space="preserve">, </w:t>
            </w:r>
            <w:r>
              <w:rPr>
                <w:rFonts w:cs="Simplified Arabic" w:hint="cs"/>
                <w:sz w:val="24"/>
                <w:szCs w:val="24"/>
                <w:rtl/>
              </w:rPr>
              <w:t>أوجس</w:t>
            </w:r>
            <w:r>
              <w:rPr>
                <w:rFonts w:cs="Simplified Arabic"/>
                <w:sz w:val="24"/>
                <w:szCs w:val="24"/>
                <w:rtl/>
              </w:rPr>
              <w:t xml:space="preserve">, </w:t>
            </w:r>
            <w:r>
              <w:rPr>
                <w:rFonts w:cs="Simplified Arabic" w:hint="cs"/>
                <w:sz w:val="24"/>
                <w:szCs w:val="24"/>
                <w:rtl/>
              </w:rPr>
              <w:t>صرة</w:t>
            </w:r>
            <w:r>
              <w:rPr>
                <w:rFonts w:cs="Simplified Arabic"/>
                <w:sz w:val="24"/>
                <w:szCs w:val="24"/>
                <w:rtl/>
              </w:rPr>
              <w:t>)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*</w:t>
            </w:r>
            <w:r>
              <w:rPr>
                <w:rFonts w:cs="Simplified Arabic" w:hint="cs"/>
                <w:sz w:val="24"/>
                <w:szCs w:val="24"/>
                <w:rtl/>
              </w:rPr>
              <w:t>أسئلة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الفهم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والتحليل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واللغة</w:t>
            </w:r>
            <w:r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........................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قائل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القصيدة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الفكرة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العامة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من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القصيدة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ماذا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قصد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الشاعر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بقولة</w:t>
            </w:r>
            <w:r>
              <w:rPr>
                <w:rFonts w:cs="Simplified Arabic"/>
                <w:sz w:val="24"/>
                <w:szCs w:val="24"/>
                <w:rtl/>
              </w:rPr>
              <w:t>(</w:t>
            </w:r>
            <w:r>
              <w:rPr>
                <w:rFonts w:cs="Simplified Arabic" w:hint="cs"/>
                <w:sz w:val="24"/>
                <w:szCs w:val="24"/>
                <w:rtl/>
              </w:rPr>
              <w:t>تداوله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زيد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وعمرو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ومالك</w:t>
            </w:r>
            <w:r>
              <w:rPr>
                <w:rFonts w:cs="Simplified Arabic"/>
                <w:sz w:val="24"/>
                <w:szCs w:val="24"/>
                <w:rtl/>
              </w:rPr>
              <w:t>)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معتى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المفردات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الاّتية</w:t>
            </w:r>
            <w:r>
              <w:rPr>
                <w:rFonts w:cs="Simplified Arabic"/>
                <w:sz w:val="24"/>
                <w:szCs w:val="24"/>
                <w:rtl/>
              </w:rPr>
              <w:t>:-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القرى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 </w:t>
            </w:r>
            <w:r>
              <w:rPr>
                <w:rFonts w:cs="Simplified Arabic" w:hint="cs"/>
                <w:sz w:val="24"/>
                <w:szCs w:val="24"/>
                <w:rtl/>
              </w:rPr>
              <w:t>قاصدا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متهللا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العاطفة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التي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سيطرت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على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القصيدة</w:t>
            </w:r>
          </w:p>
        </w:tc>
        <w:tc>
          <w:tcPr>
            <w:tcW w:w="1276" w:type="dxa"/>
            <w:tcBorders>
              <w:right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*</w:t>
            </w:r>
            <w:r>
              <w:rPr>
                <w:rFonts w:cs="Simplified Arabic" w:hint="cs"/>
                <w:sz w:val="24"/>
                <w:szCs w:val="24"/>
                <w:rtl/>
              </w:rPr>
              <w:t>إستراتيجيّة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التعلم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التعاوني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>
              <w:rPr>
                <w:rFonts w:cs="Simplified Arabic" w:hint="cs"/>
                <w:sz w:val="24"/>
                <w:szCs w:val="24"/>
                <w:rtl/>
              </w:rPr>
              <w:t>استنتاج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أفكار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كل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فقرة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المعاني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والمصطلحات</w:t>
            </w:r>
            <w:r>
              <w:rPr>
                <w:rFonts w:cs="Simplified Arabic"/>
                <w:sz w:val="24"/>
                <w:szCs w:val="24"/>
                <w:rtl/>
              </w:rPr>
              <w:t>.......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مجموعات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تنفيذ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استراتيجية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التعلم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بالمشروع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وأنماط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الذكاء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............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استراتيجية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أنماط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التعلم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فيديو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عن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أدب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استقبال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الضيف</w:t>
            </w:r>
          </w:p>
        </w:tc>
        <w:tc>
          <w:tcPr>
            <w:tcW w:w="1572" w:type="dxa"/>
            <w:tcBorders>
              <w:right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مصادر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سمعية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ومرئية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تختص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بالموضوع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صور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( </w:t>
            </w:r>
            <w:r>
              <w:rPr>
                <w:rFonts w:cs="Simplified Arabic" w:hint="cs"/>
                <w:sz w:val="24"/>
                <w:szCs w:val="24"/>
                <w:rtl/>
              </w:rPr>
              <w:t>كتب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فيديو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عن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قوم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لوط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قصة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عن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ضيوف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إبراهيم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.........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فيديو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عن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بيسان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جهاز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عرض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كتب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صور</w:t>
            </w:r>
          </w:p>
        </w:tc>
      </w:tr>
      <w:tr w:rsidR="00537BC1">
        <w:tc>
          <w:tcPr>
            <w:tcW w:w="969" w:type="dxa"/>
            <w:tcBorders>
              <w:left w:val="single" w:sz="18" w:space="0" w:color="000000"/>
            </w:tcBorders>
          </w:tcPr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القواعد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اللغويّة</w:t>
            </w:r>
          </w:p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علامات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الاسم</w:t>
            </w:r>
          </w:p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( 2 )</w:t>
            </w:r>
          </w:p>
        </w:tc>
        <w:tc>
          <w:tcPr>
            <w:tcW w:w="3107" w:type="dxa"/>
            <w:gridSpan w:val="2"/>
          </w:tcPr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تذكر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أقسام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الكلام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تعرض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أمثلة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لكل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نوع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تعرف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الاسم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تبين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أنواع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الاسم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تعدد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علامات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الاسم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تعرض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أمثلة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لكل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علامة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تستنتج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القاعدة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تطبق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على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القاعدة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معرفة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أقسام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الكلام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تعريف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الاسم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أنواع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الاسم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انسان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جماد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نبات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طرح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أمثلة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أقسامالكلام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؟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مفهوم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الاسم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أنواع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الاسم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علامات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الاسم؟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هات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مثالا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لكل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نوع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حل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أسئلة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الكتاب</w:t>
            </w:r>
          </w:p>
        </w:tc>
        <w:tc>
          <w:tcPr>
            <w:tcW w:w="1276" w:type="dxa"/>
            <w:tcBorders>
              <w:right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*</w:t>
            </w:r>
            <w:r>
              <w:rPr>
                <w:rFonts w:cs="Simplified Arabic" w:hint="cs"/>
                <w:sz w:val="24"/>
                <w:szCs w:val="24"/>
                <w:rtl/>
              </w:rPr>
              <w:t>الطريقة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الاستقرائيّة</w:t>
            </w:r>
            <w:r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*</w:t>
            </w:r>
            <w:r>
              <w:rPr>
                <w:rFonts w:cs="Simplified Arabic" w:hint="cs"/>
                <w:sz w:val="24"/>
                <w:szCs w:val="24"/>
                <w:rtl/>
              </w:rPr>
              <w:t>إستراتيجيّة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التعلّم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التعاونيّ</w:t>
            </w:r>
            <w:r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فيديو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لشرح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الدرس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خريطة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مفاهيمية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مناسبة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572" w:type="dxa"/>
            <w:tcBorders>
              <w:right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شاشة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عرض،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ولوحات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كرتونيّة،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وأوراق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عمل</w:t>
            </w:r>
            <w:r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أقلام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ملوّنة،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وأوراق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بأحجام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مختلفة</w:t>
            </w:r>
            <w:r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فيديو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وسيلة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تعليمية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537BC1">
        <w:tc>
          <w:tcPr>
            <w:tcW w:w="969" w:type="dxa"/>
            <w:tcBorders>
              <w:left w:val="single" w:sz="18" w:space="0" w:color="000000"/>
            </w:tcBorders>
          </w:tcPr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lastRenderedPageBreak/>
              <w:t>الإملاء</w:t>
            </w:r>
          </w:p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همزة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الوصل</w:t>
            </w:r>
          </w:p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(2)</w:t>
            </w:r>
          </w:p>
        </w:tc>
        <w:tc>
          <w:tcPr>
            <w:tcW w:w="3107" w:type="dxa"/>
            <w:gridSpan w:val="2"/>
          </w:tcPr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تذكر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أنواع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الهمزة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تعرض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أمثلة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تستنتج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قواعد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همزة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الوصل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تعرض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أمثلة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مناسبة</w:t>
            </w:r>
          </w:p>
        </w:tc>
        <w:tc>
          <w:tcPr>
            <w:tcW w:w="1134" w:type="dxa"/>
          </w:tcPr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أنواع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الهمزة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عددي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أنواع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الهمزة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شر</w:t>
            </w:r>
            <w:bookmarkStart w:id="0" w:name="_GoBack"/>
            <w:bookmarkEnd w:id="0"/>
            <w:r>
              <w:rPr>
                <w:rFonts w:cs="Simplified Arabic" w:hint="cs"/>
                <w:sz w:val="24"/>
                <w:szCs w:val="24"/>
                <w:rtl/>
              </w:rPr>
              <w:t>وط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همزة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الوصل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هات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أمثلة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مناسبة</w:t>
            </w:r>
          </w:p>
        </w:tc>
        <w:tc>
          <w:tcPr>
            <w:tcW w:w="1276" w:type="dxa"/>
            <w:tcBorders>
              <w:right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طريقة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أملاء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النص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على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الطالبات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بشكل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وسرعة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مناسبة</w:t>
            </w:r>
          </w:p>
        </w:tc>
        <w:tc>
          <w:tcPr>
            <w:tcW w:w="1572" w:type="dxa"/>
            <w:tcBorders>
              <w:right w:val="single" w:sz="18" w:space="0" w:color="000000"/>
            </w:tcBorders>
          </w:tcPr>
          <w:p w:rsidR="00537BC1" w:rsidRDefault="00537BC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دليل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المعلم</w:t>
            </w:r>
          </w:p>
        </w:tc>
      </w:tr>
      <w:tr w:rsidR="00537BC1">
        <w:tc>
          <w:tcPr>
            <w:tcW w:w="969" w:type="dxa"/>
            <w:tcBorders>
              <w:left w:val="single" w:sz="18" w:space="0" w:color="000000"/>
            </w:tcBorders>
          </w:tcPr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الخطّ</w:t>
            </w:r>
          </w:p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3107" w:type="dxa"/>
            <w:gridSpan w:val="2"/>
          </w:tcPr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* </w:t>
            </w: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يذكر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قواعد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الكتابة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 </w:t>
            </w:r>
            <w:r>
              <w:rPr>
                <w:rFonts w:cs="Simplified Arabic" w:hint="cs"/>
                <w:sz w:val="24"/>
                <w:szCs w:val="24"/>
                <w:rtl/>
              </w:rPr>
              <w:t>بخطي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النسخ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والرقعة</w:t>
            </w:r>
            <w:r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يكتب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النموذج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المرفق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في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الكتاب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بخطي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النسخ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والرقعة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كتابة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صحيحة</w:t>
            </w:r>
            <w:r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</w:tcPr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معرفة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هناك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فرق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في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الكتابة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بين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خطي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النسخ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والرقعة</w:t>
            </w:r>
          </w:p>
        </w:tc>
        <w:tc>
          <w:tcPr>
            <w:tcW w:w="2409" w:type="dxa"/>
          </w:tcPr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هي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طريقة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رسم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كل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من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الحرف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بالنسبة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للسطر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في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خط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النسخ؟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موقع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الحرف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من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السطر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في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خط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الرقعة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؟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هي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طريقة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رسم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كل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منهما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بخط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الرقعة؟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حل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التدريب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في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الكتاب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right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*</w:t>
            </w:r>
            <w:r>
              <w:rPr>
                <w:rFonts w:cs="Simplified Arabic" w:hint="cs"/>
                <w:sz w:val="24"/>
                <w:szCs w:val="24"/>
                <w:rtl/>
              </w:rPr>
              <w:t>الطريقة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الاستقرائية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والمحاكاة</w:t>
            </w:r>
            <w:r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572" w:type="dxa"/>
            <w:tcBorders>
              <w:right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أقلام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ملونة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ومسطرة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السبورة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ومشاهدة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طريقة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الرسم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باستخدام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الفيديو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انترنت</w:t>
            </w:r>
            <w:r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الكتاب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المقرر</w:t>
            </w:r>
            <w:r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537BC1">
        <w:tc>
          <w:tcPr>
            <w:tcW w:w="969" w:type="dxa"/>
            <w:tcBorders>
              <w:left w:val="single" w:sz="18" w:space="0" w:color="000000"/>
              <w:bottom w:val="single" w:sz="18" w:space="0" w:color="000000"/>
            </w:tcBorders>
          </w:tcPr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التعبير</w:t>
            </w:r>
          </w:p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(1 )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3107" w:type="dxa"/>
            <w:gridSpan w:val="2"/>
            <w:tcBorders>
              <w:bottom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*</w:t>
            </w:r>
            <w:r>
              <w:rPr>
                <w:rFonts w:cs="Simplified Arabic" w:hint="cs"/>
                <w:sz w:val="28"/>
                <w:szCs w:val="28"/>
                <w:rtl/>
              </w:rPr>
              <w:t>أن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تكمل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الفقرة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بالكلمات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المناسبة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أن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تكتب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فقرة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مناسبة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عن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أهمية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المتقين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ما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صفات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المتقين</w:t>
            </w:r>
          </w:p>
        </w:tc>
        <w:tc>
          <w:tcPr>
            <w:tcW w:w="2409" w:type="dxa"/>
            <w:tcBorders>
              <w:bottom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عددي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صفات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المتقين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bottom w:val="single" w:sz="18" w:space="0" w:color="000000"/>
              <w:right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العصف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الذهني</w:t>
            </w:r>
            <w:r>
              <w:rPr>
                <w:rFonts w:cs="Simplified Arabic"/>
                <w:sz w:val="28"/>
                <w:szCs w:val="28"/>
                <w:rtl/>
              </w:rPr>
              <w:t>.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*</w:t>
            </w:r>
            <w:r>
              <w:rPr>
                <w:rFonts w:cs="Simplified Arabic" w:hint="cs"/>
                <w:sz w:val="28"/>
                <w:szCs w:val="28"/>
                <w:rtl/>
              </w:rPr>
              <w:t>إستراتيجيّة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التعلّم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الجماعيّ</w:t>
            </w:r>
            <w:r>
              <w:rPr>
                <w:rFonts w:cs="Simplified Arabic"/>
                <w:sz w:val="28"/>
                <w:szCs w:val="28"/>
                <w:rtl/>
              </w:rPr>
              <w:t>.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72" w:type="dxa"/>
            <w:tcBorders>
              <w:bottom w:val="single" w:sz="18" w:space="0" w:color="000000"/>
              <w:right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قصص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عن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المتقين</w:t>
            </w:r>
          </w:p>
        </w:tc>
      </w:tr>
    </w:tbl>
    <w:p w:rsidR="00537BC1" w:rsidRDefault="00537BC1">
      <w:pPr>
        <w:tabs>
          <w:tab w:val="left" w:pos="4274"/>
        </w:tabs>
        <w:rPr>
          <w:rFonts w:cs="Simplified Arabic"/>
          <w:b/>
          <w:bCs/>
          <w:sz w:val="32"/>
          <w:szCs w:val="32"/>
          <w:u w:val="single"/>
          <w:rtl/>
        </w:rPr>
      </w:pPr>
      <w:r>
        <w:rPr>
          <w:rFonts w:cs="Simplified Arabic"/>
          <w:b/>
          <w:bCs/>
          <w:sz w:val="32"/>
          <w:szCs w:val="32"/>
          <w:u w:val="single"/>
          <w:rtl/>
        </w:rPr>
        <w:tab/>
      </w:r>
    </w:p>
    <w:p w:rsidR="00537BC1" w:rsidRDefault="00537BC1">
      <w:pPr>
        <w:rPr>
          <w:rFonts w:cs="Simplified Arabic"/>
          <w:sz w:val="32"/>
          <w:szCs w:val="32"/>
          <w:u w:val="single"/>
          <w:rtl/>
        </w:rPr>
      </w:pPr>
      <w:r>
        <w:rPr>
          <w:rFonts w:cs="Simplified Arabic" w:hint="cs"/>
          <w:b/>
          <w:bCs/>
          <w:sz w:val="32"/>
          <w:szCs w:val="32"/>
          <w:u w:val="single"/>
          <w:rtl/>
        </w:rPr>
        <w:t>ثانيا</w:t>
      </w:r>
      <w:r>
        <w:rPr>
          <w:rFonts w:cs="Simplified Arabic"/>
          <w:b/>
          <w:bCs/>
          <w:sz w:val="32"/>
          <w:szCs w:val="32"/>
          <w:u w:val="single"/>
          <w:rtl/>
        </w:rPr>
        <w:t>:</w:t>
      </w:r>
      <w:r>
        <w:rPr>
          <w:rFonts w:cs="Simplified Arabic"/>
          <w:sz w:val="32"/>
          <w:szCs w:val="32"/>
          <w:u w:val="single"/>
          <w:rtl/>
        </w:rPr>
        <w:t xml:space="preserve"> </w:t>
      </w:r>
      <w:r>
        <w:rPr>
          <w:rFonts w:cs="Simplified Arabic" w:hint="cs"/>
          <w:sz w:val="32"/>
          <w:szCs w:val="32"/>
          <w:u w:val="single"/>
          <w:rtl/>
        </w:rPr>
        <w:t>الأدلّة</w:t>
      </w:r>
      <w:r>
        <w:rPr>
          <w:rFonts w:cs="Simplified Arabic"/>
          <w:sz w:val="32"/>
          <w:szCs w:val="32"/>
          <w:u w:val="single"/>
          <w:rtl/>
        </w:rPr>
        <w:t xml:space="preserve"> </w:t>
      </w:r>
      <w:r>
        <w:rPr>
          <w:rFonts w:cs="Simplified Arabic" w:hint="cs"/>
          <w:sz w:val="32"/>
          <w:szCs w:val="32"/>
          <w:u w:val="single"/>
          <w:rtl/>
        </w:rPr>
        <w:t>والبراهين</w:t>
      </w:r>
      <w:r>
        <w:rPr>
          <w:rFonts w:cs="Simplified Arabic"/>
          <w:sz w:val="32"/>
          <w:szCs w:val="32"/>
          <w:u w:val="single"/>
          <w:rtl/>
        </w:rPr>
        <w:t xml:space="preserve"> </w:t>
      </w:r>
      <w:r>
        <w:rPr>
          <w:rFonts w:cs="Simplified Arabic" w:hint="cs"/>
          <w:sz w:val="32"/>
          <w:szCs w:val="32"/>
          <w:u w:val="single"/>
          <w:rtl/>
        </w:rPr>
        <w:t>على</w:t>
      </w:r>
      <w:r>
        <w:rPr>
          <w:rFonts w:cs="Simplified Arabic"/>
          <w:sz w:val="32"/>
          <w:szCs w:val="32"/>
          <w:u w:val="single"/>
          <w:rtl/>
        </w:rPr>
        <w:t xml:space="preserve"> </w:t>
      </w:r>
      <w:r>
        <w:rPr>
          <w:rFonts w:cs="Simplified Arabic" w:hint="cs"/>
          <w:sz w:val="32"/>
          <w:szCs w:val="32"/>
          <w:u w:val="single"/>
          <w:rtl/>
        </w:rPr>
        <w:t>نواتج</w:t>
      </w:r>
      <w:r>
        <w:rPr>
          <w:rFonts w:cs="Simplified Arabic"/>
          <w:sz w:val="32"/>
          <w:szCs w:val="32"/>
          <w:u w:val="single"/>
          <w:rtl/>
        </w:rPr>
        <w:t xml:space="preserve"> </w:t>
      </w:r>
      <w:r>
        <w:rPr>
          <w:rFonts w:cs="Simplified Arabic" w:hint="cs"/>
          <w:sz w:val="32"/>
          <w:szCs w:val="32"/>
          <w:u w:val="single"/>
          <w:rtl/>
        </w:rPr>
        <w:t>التعلّم</w:t>
      </w:r>
      <w:r>
        <w:rPr>
          <w:rFonts w:cs="Simplified Arabic"/>
          <w:sz w:val="32"/>
          <w:szCs w:val="32"/>
          <w:u w:val="single"/>
          <w:rtl/>
        </w:rPr>
        <w:t>: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0A0"/>
      </w:tblPr>
      <w:tblGrid>
        <w:gridCol w:w="1382"/>
        <w:gridCol w:w="1985"/>
        <w:gridCol w:w="1984"/>
        <w:gridCol w:w="2532"/>
        <w:gridCol w:w="1971"/>
      </w:tblGrid>
      <w:tr w:rsidR="00537BC1">
        <w:tc>
          <w:tcPr>
            <w:tcW w:w="1382" w:type="dxa"/>
            <w:tcBorders>
              <w:top w:val="single" w:sz="18" w:space="0" w:color="000000"/>
            </w:tcBorders>
          </w:tcPr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الاختبارات</w:t>
            </w:r>
          </w:p>
        </w:tc>
        <w:tc>
          <w:tcPr>
            <w:tcW w:w="1985" w:type="dxa"/>
            <w:tcBorders>
              <w:top w:val="single" w:sz="18" w:space="0" w:color="000000"/>
            </w:tcBorders>
          </w:tcPr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أوراق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العمل</w:t>
            </w:r>
          </w:p>
        </w:tc>
        <w:tc>
          <w:tcPr>
            <w:tcW w:w="1984" w:type="dxa"/>
            <w:tcBorders>
              <w:top w:val="single" w:sz="18" w:space="0" w:color="000000"/>
            </w:tcBorders>
          </w:tcPr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النشاطات</w:t>
            </w:r>
          </w:p>
        </w:tc>
        <w:tc>
          <w:tcPr>
            <w:tcW w:w="2532" w:type="dxa"/>
            <w:tcBorders>
              <w:top w:val="single" w:sz="18" w:space="0" w:color="000000"/>
            </w:tcBorders>
          </w:tcPr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المشروع</w:t>
            </w:r>
          </w:p>
        </w:tc>
        <w:tc>
          <w:tcPr>
            <w:tcW w:w="1971" w:type="dxa"/>
            <w:tcBorders>
              <w:top w:val="single" w:sz="18" w:space="0" w:color="000000"/>
            </w:tcBorders>
          </w:tcPr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ملف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الإنجاز</w:t>
            </w:r>
          </w:p>
        </w:tc>
      </w:tr>
      <w:tr w:rsidR="00537BC1">
        <w:trPr>
          <w:trHeight w:val="1961"/>
        </w:trPr>
        <w:tc>
          <w:tcPr>
            <w:tcW w:w="1382" w:type="dxa"/>
            <w:tcBorders>
              <w:bottom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sz w:val="32"/>
                <w:szCs w:val="32"/>
                <w:u w:val="single"/>
                <w:rtl/>
              </w:rPr>
            </w:pP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اختبار</w:t>
            </w:r>
            <w:r>
              <w:rPr>
                <w:rFonts w:cs="Simplified Arabic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كتابيّ</w:t>
            </w:r>
            <w:r>
              <w:rPr>
                <w:rFonts w:cs="Simplified Arabic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بالوحدة</w:t>
            </w:r>
            <w:r>
              <w:rPr>
                <w:rFonts w:cs="Simplified Arabic"/>
                <w:sz w:val="32"/>
                <w:szCs w:val="32"/>
                <w:u w:val="single"/>
                <w:rtl/>
              </w:rPr>
              <w:t xml:space="preserve"> </w:t>
            </w:r>
          </w:p>
        </w:tc>
        <w:tc>
          <w:tcPr>
            <w:tcW w:w="1985" w:type="dxa"/>
            <w:tcBorders>
              <w:bottom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sz w:val="32"/>
                <w:szCs w:val="32"/>
                <w:u w:val="single"/>
                <w:rtl/>
              </w:rPr>
            </w:pP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ورقة</w:t>
            </w:r>
            <w:r>
              <w:rPr>
                <w:rFonts w:cs="Simplified Arabic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عمل</w:t>
            </w:r>
            <w:r>
              <w:rPr>
                <w:rFonts w:cs="Simplified Arabic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لعلامات</w:t>
            </w:r>
            <w:r>
              <w:rPr>
                <w:rFonts w:cs="Simplified Arabic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الاسم</w:t>
            </w:r>
            <w:r>
              <w:rPr>
                <w:rFonts w:cs="Simplified Arabic"/>
                <w:sz w:val="32"/>
                <w:szCs w:val="32"/>
                <w:u w:val="single"/>
                <w:rtl/>
              </w:rPr>
              <w:t xml:space="preserve"> </w:t>
            </w:r>
          </w:p>
        </w:tc>
        <w:tc>
          <w:tcPr>
            <w:tcW w:w="1984" w:type="dxa"/>
            <w:tcBorders>
              <w:bottom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sz w:val="32"/>
                <w:szCs w:val="32"/>
                <w:u w:val="single"/>
                <w:rtl/>
              </w:rPr>
            </w:pPr>
            <w:r>
              <w:rPr>
                <w:rFonts w:cs="Simplified Arabic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لوحة</w:t>
            </w:r>
            <w:r>
              <w:rPr>
                <w:rFonts w:cs="Simplified Arabic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تعليمية</w:t>
            </w:r>
            <w:r>
              <w:rPr>
                <w:rFonts w:cs="Simplified Arabic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عن</w:t>
            </w:r>
            <w:r>
              <w:rPr>
                <w:rFonts w:cs="Simplified Arabic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علامات</w:t>
            </w:r>
            <w:r>
              <w:rPr>
                <w:rFonts w:cs="Simplified Arabic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الاسم</w:t>
            </w:r>
          </w:p>
        </w:tc>
        <w:tc>
          <w:tcPr>
            <w:tcW w:w="2532" w:type="dxa"/>
            <w:tcBorders>
              <w:bottom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sz w:val="32"/>
                <w:szCs w:val="32"/>
                <w:u w:val="single"/>
                <w:rtl/>
              </w:rPr>
            </w:pP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تلخيص</w:t>
            </w:r>
            <w:r>
              <w:rPr>
                <w:rFonts w:cs="Simplified Arabic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قصة</w:t>
            </w:r>
            <w:r>
              <w:rPr>
                <w:rFonts w:cs="Simplified Arabic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قوم</w:t>
            </w:r>
            <w:r>
              <w:rPr>
                <w:rFonts w:cs="Simplified Arabic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لوط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32"/>
                <w:szCs w:val="32"/>
                <w:u w:val="single"/>
                <w:rtl/>
              </w:rPr>
            </w:pPr>
          </w:p>
        </w:tc>
        <w:tc>
          <w:tcPr>
            <w:tcW w:w="1971" w:type="dxa"/>
            <w:tcBorders>
              <w:bottom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sz w:val="32"/>
                <w:szCs w:val="32"/>
                <w:u w:val="single"/>
                <w:rtl/>
              </w:rPr>
            </w:pP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توثيق</w:t>
            </w:r>
            <w:r>
              <w:rPr>
                <w:rFonts w:cs="Simplified Arabic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نواتج</w:t>
            </w:r>
            <w:r>
              <w:rPr>
                <w:rFonts w:cs="Simplified Arabic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التعلّم</w:t>
            </w:r>
            <w:r>
              <w:rPr>
                <w:rFonts w:cs="Simplified Arabic"/>
                <w:sz w:val="32"/>
                <w:szCs w:val="32"/>
                <w:u w:val="single"/>
                <w:rtl/>
              </w:rPr>
              <w:t xml:space="preserve"> 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sz w:val="32"/>
                <w:szCs w:val="32"/>
                <w:u w:val="single"/>
                <w:rtl/>
              </w:rPr>
            </w:pP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من</w:t>
            </w:r>
            <w:r>
              <w:rPr>
                <w:rFonts w:cs="Simplified Arabic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خلا</w:t>
            </w:r>
            <w:r>
              <w:rPr>
                <w:rFonts w:cs="Simplified Arabic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ل</w:t>
            </w:r>
            <w:r>
              <w:rPr>
                <w:rFonts w:cs="Simplified Arabic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تلخيص</w:t>
            </w:r>
            <w:r>
              <w:rPr>
                <w:rFonts w:cs="Simplified Arabic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قصة</w:t>
            </w:r>
            <w:r>
              <w:rPr>
                <w:rFonts w:cs="Simplified Arabic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قوم</w:t>
            </w:r>
            <w:r>
              <w:rPr>
                <w:rFonts w:cs="Simplified Arabic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لوط</w:t>
            </w:r>
          </w:p>
        </w:tc>
      </w:tr>
    </w:tbl>
    <w:p w:rsidR="00537BC1" w:rsidRDefault="00537BC1">
      <w:pPr>
        <w:rPr>
          <w:rFonts w:cs="Simplified Arabic"/>
          <w:b/>
          <w:bCs/>
          <w:sz w:val="32"/>
          <w:szCs w:val="32"/>
          <w:u w:val="single"/>
          <w:rtl/>
        </w:rPr>
      </w:pPr>
    </w:p>
    <w:p w:rsidR="00537BC1" w:rsidRDefault="00537BC1">
      <w:pPr>
        <w:rPr>
          <w:rFonts w:cs="Simplified Arabic"/>
          <w:b/>
          <w:bCs/>
          <w:sz w:val="32"/>
          <w:szCs w:val="32"/>
          <w:u w:val="single"/>
          <w:rtl/>
        </w:rPr>
      </w:pPr>
    </w:p>
    <w:p w:rsidR="00537BC1" w:rsidRDefault="00537BC1">
      <w:pPr>
        <w:rPr>
          <w:rFonts w:cs="Simplified Arabic"/>
          <w:b/>
          <w:bCs/>
          <w:sz w:val="32"/>
          <w:szCs w:val="32"/>
          <w:u w:val="single"/>
          <w:rtl/>
        </w:rPr>
      </w:pPr>
    </w:p>
    <w:p w:rsidR="00537BC1" w:rsidRDefault="00537BC1">
      <w:pPr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u w:val="single"/>
          <w:rtl/>
        </w:rPr>
        <w:t>رابعا</w:t>
      </w:r>
      <w:r>
        <w:rPr>
          <w:rFonts w:cs="Simplified Arabic"/>
          <w:b/>
          <w:bCs/>
          <w:sz w:val="32"/>
          <w:szCs w:val="32"/>
          <w:u w:val="single"/>
          <w:rtl/>
        </w:rPr>
        <w:t xml:space="preserve">: 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>المهمّة</w:t>
      </w:r>
      <w:r>
        <w:rPr>
          <w:rFonts w:cs="Simplified Arabic"/>
          <w:b/>
          <w:bCs/>
          <w:sz w:val="32"/>
          <w:szCs w:val="32"/>
          <w:u w:val="single"/>
          <w:rtl/>
        </w:rPr>
        <w:t xml:space="preserve"> 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>الأدائيّة</w:t>
      </w:r>
      <w:r>
        <w:rPr>
          <w:rFonts w:cs="Simplified Arabic"/>
          <w:b/>
          <w:bCs/>
          <w:sz w:val="32"/>
          <w:szCs w:val="32"/>
          <w:u w:val="single"/>
          <w:rtl/>
        </w:rPr>
        <w:t xml:space="preserve"> 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>النهائيّة</w:t>
      </w:r>
      <w:r>
        <w:rPr>
          <w:rFonts w:cs="Simplified Arabic"/>
          <w:b/>
          <w:bCs/>
          <w:sz w:val="32"/>
          <w:szCs w:val="32"/>
          <w:u w:val="single"/>
        </w:rPr>
        <w:t xml:space="preserve"> 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>للمتعلّمين</w:t>
      </w:r>
      <w:r>
        <w:rPr>
          <w:rFonts w:cs="Simplified Arabic"/>
          <w:b/>
          <w:bCs/>
          <w:sz w:val="32"/>
          <w:szCs w:val="32"/>
          <w:u w:val="single"/>
          <w:rtl/>
        </w:rPr>
        <w:t xml:space="preserve"> 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>بعد</w:t>
      </w:r>
      <w:r>
        <w:rPr>
          <w:rFonts w:cs="Simplified Arabic"/>
          <w:b/>
          <w:bCs/>
          <w:sz w:val="32"/>
          <w:szCs w:val="32"/>
          <w:u w:val="single"/>
          <w:rtl/>
        </w:rPr>
        <w:t xml:space="preserve"> 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>الوحدة</w:t>
      </w:r>
      <w:r>
        <w:rPr>
          <w:rFonts w:cs="Simplified Arabic"/>
          <w:b/>
          <w:bCs/>
          <w:sz w:val="32"/>
          <w:szCs w:val="32"/>
          <w:u w:val="single"/>
          <w:rtl/>
        </w:rPr>
        <w:t xml:space="preserve"> 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>الدراسيّة</w:t>
      </w:r>
      <w:r>
        <w:rPr>
          <w:rFonts w:cs="Simplified Arabic"/>
          <w:b/>
          <w:bCs/>
          <w:sz w:val="32"/>
          <w:szCs w:val="32"/>
          <w:rtl/>
        </w:rPr>
        <w:t>.</w:t>
      </w:r>
    </w:p>
    <w:tbl>
      <w:tblPr>
        <w:bidiVisual/>
        <w:tblW w:w="98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0A0"/>
      </w:tblPr>
      <w:tblGrid>
        <w:gridCol w:w="1382"/>
        <w:gridCol w:w="8506"/>
      </w:tblGrid>
      <w:tr w:rsidR="00537BC1">
        <w:tc>
          <w:tcPr>
            <w:tcW w:w="1382" w:type="dxa"/>
            <w:tcBorders>
              <w:top w:val="single" w:sz="18" w:space="0" w:color="000000"/>
            </w:tcBorders>
          </w:tcPr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المهمّة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الأدائيّة</w:t>
            </w:r>
          </w:p>
        </w:tc>
        <w:tc>
          <w:tcPr>
            <w:tcW w:w="8506" w:type="dxa"/>
            <w:tcBorders>
              <w:top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تلخيص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قصة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قوم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لوط</w:t>
            </w:r>
          </w:p>
        </w:tc>
      </w:tr>
      <w:tr w:rsidR="00537BC1">
        <w:tc>
          <w:tcPr>
            <w:tcW w:w="1382" w:type="dxa"/>
          </w:tcPr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الوسيلة</w:t>
            </w:r>
          </w:p>
        </w:tc>
        <w:tc>
          <w:tcPr>
            <w:tcW w:w="8506" w:type="dxa"/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جمع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الحقائق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والصور</w:t>
            </w:r>
          </w:p>
        </w:tc>
      </w:tr>
      <w:tr w:rsidR="00537BC1">
        <w:tc>
          <w:tcPr>
            <w:tcW w:w="1382" w:type="dxa"/>
          </w:tcPr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الهدف</w:t>
            </w:r>
          </w:p>
        </w:tc>
        <w:tc>
          <w:tcPr>
            <w:tcW w:w="8506" w:type="dxa"/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تمثل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قصص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الأنبياء</w:t>
            </w:r>
          </w:p>
        </w:tc>
      </w:tr>
      <w:tr w:rsidR="00537BC1">
        <w:tc>
          <w:tcPr>
            <w:tcW w:w="1382" w:type="dxa"/>
          </w:tcPr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الدور</w:t>
            </w:r>
          </w:p>
        </w:tc>
        <w:tc>
          <w:tcPr>
            <w:tcW w:w="8506" w:type="dxa"/>
          </w:tcPr>
          <w:p w:rsidR="00537BC1" w:rsidRDefault="00537BC1">
            <w:pPr>
              <w:spacing w:after="0" w:line="240" w:lineRule="auto"/>
              <w:ind w:left="720" w:hanging="720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جمع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القصص</w:t>
            </w:r>
          </w:p>
        </w:tc>
      </w:tr>
      <w:tr w:rsidR="00537BC1">
        <w:tc>
          <w:tcPr>
            <w:tcW w:w="1382" w:type="dxa"/>
          </w:tcPr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الجمهور</w:t>
            </w:r>
          </w:p>
        </w:tc>
        <w:tc>
          <w:tcPr>
            <w:tcW w:w="8506" w:type="dxa"/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طلاب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المدرسة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537BC1">
        <w:tc>
          <w:tcPr>
            <w:tcW w:w="1382" w:type="dxa"/>
          </w:tcPr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الموقف</w:t>
            </w:r>
          </w:p>
        </w:tc>
        <w:tc>
          <w:tcPr>
            <w:tcW w:w="8506" w:type="dxa"/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فراءة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القصة</w:t>
            </w:r>
          </w:p>
        </w:tc>
      </w:tr>
      <w:tr w:rsidR="00537BC1">
        <w:tc>
          <w:tcPr>
            <w:tcW w:w="1382" w:type="dxa"/>
          </w:tcPr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المخرج</w:t>
            </w:r>
          </w:p>
        </w:tc>
        <w:tc>
          <w:tcPr>
            <w:tcW w:w="8506" w:type="dxa"/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وجود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قصة</w:t>
            </w:r>
          </w:p>
        </w:tc>
      </w:tr>
      <w:tr w:rsidR="00537BC1">
        <w:tc>
          <w:tcPr>
            <w:tcW w:w="1382" w:type="dxa"/>
            <w:tcBorders>
              <w:bottom w:val="single" w:sz="18" w:space="0" w:color="000000"/>
            </w:tcBorders>
          </w:tcPr>
          <w:p w:rsidR="00537BC1" w:rsidRDefault="00537BC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معايير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النجاح</w:t>
            </w:r>
          </w:p>
        </w:tc>
        <w:tc>
          <w:tcPr>
            <w:tcW w:w="8506" w:type="dxa"/>
            <w:tcBorders>
              <w:bottom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قصة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مناسبة،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ودقّة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المعلومات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وشموليّتها،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ووضوح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فكرة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المهمّة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الأدائيّة،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والتعبير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عنها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بلغة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سليمة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طريق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عرض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معلومات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قوم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لوط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ومراعاة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التنسيق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المناسب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لعرض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القصة</w:t>
            </w:r>
          </w:p>
        </w:tc>
      </w:tr>
    </w:tbl>
    <w:p w:rsidR="00537BC1" w:rsidRDefault="00537BC1">
      <w:pPr>
        <w:rPr>
          <w:rFonts w:cs="Simplified Arabic"/>
          <w:b/>
          <w:bCs/>
          <w:sz w:val="32"/>
          <w:szCs w:val="32"/>
          <w:u w:val="single"/>
          <w:rtl/>
        </w:rPr>
      </w:pPr>
      <w:r>
        <w:rPr>
          <w:rFonts w:cs="Simplified Arabic" w:hint="cs"/>
          <w:b/>
          <w:bCs/>
          <w:sz w:val="32"/>
          <w:szCs w:val="32"/>
          <w:u w:val="single"/>
          <w:rtl/>
        </w:rPr>
        <w:t>خامسا</w:t>
      </w:r>
      <w:r>
        <w:rPr>
          <w:rFonts w:cs="Simplified Arabic"/>
          <w:b/>
          <w:bCs/>
          <w:sz w:val="32"/>
          <w:szCs w:val="32"/>
          <w:u w:val="single"/>
          <w:rtl/>
        </w:rPr>
        <w:t xml:space="preserve">: 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>سلّم</w:t>
      </w:r>
      <w:r>
        <w:rPr>
          <w:rFonts w:cs="Simplified Arabic"/>
          <w:b/>
          <w:bCs/>
          <w:sz w:val="32"/>
          <w:szCs w:val="32"/>
          <w:u w:val="single"/>
          <w:rtl/>
        </w:rPr>
        <w:t xml:space="preserve"> 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>التقدير</w:t>
      </w:r>
      <w:r>
        <w:rPr>
          <w:rFonts w:cs="Simplified Arabic"/>
          <w:b/>
          <w:bCs/>
          <w:sz w:val="32"/>
          <w:szCs w:val="32"/>
          <w:u w:val="single"/>
          <w:rtl/>
        </w:rPr>
        <w:t xml:space="preserve"> 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>الوصفيّ</w:t>
      </w:r>
      <w:r>
        <w:rPr>
          <w:rFonts w:cs="Simplified Arabic"/>
          <w:b/>
          <w:bCs/>
          <w:sz w:val="32"/>
          <w:szCs w:val="32"/>
          <w:u w:val="single"/>
          <w:rtl/>
        </w:rPr>
        <w:t xml:space="preserve"> 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>لمهمّة</w:t>
      </w:r>
      <w:r>
        <w:rPr>
          <w:rFonts w:cs="Simplified Arabic"/>
          <w:b/>
          <w:bCs/>
          <w:sz w:val="32"/>
          <w:szCs w:val="32"/>
          <w:u w:val="single"/>
          <w:rtl/>
        </w:rPr>
        <w:t xml:space="preserve"> 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>الأداء</w:t>
      </w:r>
    </w:p>
    <w:tbl>
      <w:tblPr>
        <w:bidiVisual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1241"/>
        <w:gridCol w:w="1701"/>
        <w:gridCol w:w="1842"/>
        <w:gridCol w:w="1843"/>
        <w:gridCol w:w="1843"/>
        <w:gridCol w:w="1384"/>
      </w:tblGrid>
      <w:tr w:rsidR="00537BC1">
        <w:tc>
          <w:tcPr>
            <w:tcW w:w="1241" w:type="dxa"/>
            <w:tcBorders>
              <w:top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التوقّعات</w:t>
            </w:r>
          </w:p>
        </w:tc>
        <w:tc>
          <w:tcPr>
            <w:tcW w:w="1701" w:type="dxa"/>
            <w:tcBorders>
              <w:top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مبتدئ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(1)</w:t>
            </w:r>
          </w:p>
        </w:tc>
        <w:tc>
          <w:tcPr>
            <w:tcW w:w="1842" w:type="dxa"/>
            <w:tcBorders>
              <w:top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تامٍ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(2)</w:t>
            </w:r>
          </w:p>
        </w:tc>
        <w:tc>
          <w:tcPr>
            <w:tcW w:w="1843" w:type="dxa"/>
            <w:tcBorders>
              <w:top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كفء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(3)</w:t>
            </w:r>
          </w:p>
        </w:tc>
        <w:tc>
          <w:tcPr>
            <w:tcW w:w="1843" w:type="dxa"/>
            <w:tcBorders>
              <w:top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متميّز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(4)</w:t>
            </w:r>
          </w:p>
        </w:tc>
        <w:tc>
          <w:tcPr>
            <w:tcW w:w="1384" w:type="dxa"/>
            <w:tcBorders>
              <w:top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مجموع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النقاط</w:t>
            </w:r>
          </w:p>
        </w:tc>
      </w:tr>
      <w:tr w:rsidR="00537BC1">
        <w:tc>
          <w:tcPr>
            <w:tcW w:w="1241" w:type="dxa"/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مجلة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مصممة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طريق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الحاسوب</w:t>
            </w:r>
          </w:p>
        </w:tc>
        <w:tc>
          <w:tcPr>
            <w:tcW w:w="1701" w:type="dxa"/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يعملوا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مجلة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ولم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يشاركوا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بالتصميم</w:t>
            </w:r>
          </w:p>
        </w:tc>
        <w:tc>
          <w:tcPr>
            <w:tcW w:w="1842" w:type="dxa"/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عملوا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المجلة،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ولكنلم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يشاركوا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التصميم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والعرض</w:t>
            </w:r>
          </w:p>
        </w:tc>
        <w:tc>
          <w:tcPr>
            <w:tcW w:w="1843" w:type="dxa"/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عملوا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المجلة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وشاركوا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التصميم</w:t>
            </w:r>
          </w:p>
        </w:tc>
        <w:tc>
          <w:tcPr>
            <w:tcW w:w="1843" w:type="dxa"/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عملوا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المجلة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والتصميم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بنظام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وإتقان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384" w:type="dxa"/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537BC1">
        <w:tc>
          <w:tcPr>
            <w:tcW w:w="1241" w:type="dxa"/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أدوار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الطلبة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والعمل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التعاوني</w:t>
            </w:r>
          </w:p>
        </w:tc>
        <w:tc>
          <w:tcPr>
            <w:tcW w:w="1701" w:type="dxa"/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لا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يؤدّون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دورهم</w:t>
            </w:r>
          </w:p>
        </w:tc>
        <w:tc>
          <w:tcPr>
            <w:tcW w:w="1842" w:type="dxa"/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يؤدّون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دورهم،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ولكنّهم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لا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يتقنون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ما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يؤدون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843" w:type="dxa"/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يؤّدون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أدوارهم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بإتقان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وفاعلية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843" w:type="dxa"/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يدرّبون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زملاءهم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أداء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الدور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384" w:type="dxa"/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537BC1">
        <w:trPr>
          <w:trHeight w:val="2642"/>
        </w:trPr>
        <w:tc>
          <w:tcPr>
            <w:tcW w:w="1241" w:type="dxa"/>
            <w:tcBorders>
              <w:bottom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تلخيص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قصة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قوم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لوط</w:t>
            </w:r>
          </w:p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يشاركوا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تلخيص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القة</w:t>
            </w:r>
          </w:p>
        </w:tc>
        <w:tc>
          <w:tcPr>
            <w:tcW w:w="1842" w:type="dxa"/>
            <w:tcBorders>
              <w:bottom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شاركوا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التلخيص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ولكن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معلومات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ناقصة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شاركوا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التلخيص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وملومات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كاملو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ولكن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غير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مرتبة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شارك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التلخيص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والمعلومات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كاملة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ومرتبة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وتكونت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قصة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كاملة</w:t>
            </w:r>
          </w:p>
        </w:tc>
        <w:tc>
          <w:tcPr>
            <w:tcW w:w="1384" w:type="dxa"/>
            <w:tcBorders>
              <w:bottom w:val="single" w:sz="18" w:space="0" w:color="000000"/>
            </w:tcBorders>
          </w:tcPr>
          <w:p w:rsidR="00537BC1" w:rsidRDefault="00537BC1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537BC1" w:rsidRDefault="00537BC1">
      <w:pPr>
        <w:rPr>
          <w:rFonts w:cs="Simplified Arabic"/>
          <w:b/>
          <w:bCs/>
          <w:sz w:val="24"/>
          <w:szCs w:val="24"/>
          <w:rtl/>
        </w:rPr>
      </w:pPr>
    </w:p>
    <w:sectPr w:rsidR="00537BC1" w:rsidSect="00915C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709" w:footer="709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B96" w:rsidRDefault="00970B96">
      <w:pPr>
        <w:spacing w:after="0" w:line="240" w:lineRule="auto"/>
      </w:pPr>
      <w:r>
        <w:separator/>
      </w:r>
    </w:p>
  </w:endnote>
  <w:endnote w:type="continuationSeparator" w:id="1">
    <w:p w:rsidR="00970B96" w:rsidRDefault="00970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altName w:val="Noto Sans Syriac Estrangela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BC1" w:rsidRDefault="00537BC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BC1" w:rsidRDefault="00537BC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BC1" w:rsidRDefault="00537BC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B96" w:rsidRDefault="00970B96">
      <w:pPr>
        <w:spacing w:after="0" w:line="240" w:lineRule="auto"/>
      </w:pPr>
      <w:r>
        <w:separator/>
      </w:r>
    </w:p>
  </w:footnote>
  <w:footnote w:type="continuationSeparator" w:id="1">
    <w:p w:rsidR="00970B96" w:rsidRDefault="00970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BC1" w:rsidRDefault="00537BC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BC1" w:rsidRDefault="00537BC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BC1" w:rsidRDefault="00537BC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C7164"/>
    <w:multiLevelType w:val="hybridMultilevel"/>
    <w:tmpl w:val="A6BCFE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AC16EF"/>
    <w:multiLevelType w:val="hybridMultilevel"/>
    <w:tmpl w:val="441C3ADC"/>
    <w:lvl w:ilvl="0" w:tplc="455EA45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BC1"/>
    <w:rsid w:val="003F1928"/>
    <w:rsid w:val="00537BC1"/>
    <w:rsid w:val="005C5FF6"/>
    <w:rsid w:val="00915C1B"/>
    <w:rsid w:val="00970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928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F19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F1928"/>
    <w:pPr>
      <w:ind w:left="720"/>
      <w:contextualSpacing/>
    </w:pPr>
  </w:style>
  <w:style w:type="paragraph" w:styleId="a5">
    <w:name w:val="header"/>
    <w:basedOn w:val="a"/>
    <w:link w:val="Char"/>
    <w:uiPriority w:val="99"/>
    <w:rsid w:val="003F19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locked/>
    <w:rsid w:val="003F1928"/>
    <w:rPr>
      <w:rFonts w:cs="Times New Roman"/>
    </w:rPr>
  </w:style>
  <w:style w:type="paragraph" w:styleId="a6">
    <w:name w:val="footer"/>
    <w:basedOn w:val="a"/>
    <w:link w:val="Char0"/>
    <w:uiPriority w:val="99"/>
    <w:rsid w:val="003F19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locked/>
    <w:rsid w:val="003F1928"/>
    <w:rPr>
      <w:rFonts w:cs="Times New Roman"/>
    </w:rPr>
  </w:style>
  <w:style w:type="paragraph" w:styleId="a7">
    <w:name w:val="Balloon Text"/>
    <w:basedOn w:val="a"/>
    <w:link w:val="Char1"/>
    <w:uiPriority w:val="99"/>
    <w:semiHidden/>
    <w:rsid w:val="003F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locked/>
    <w:rsid w:val="003F1928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865</Words>
  <Characters>4937</Characters>
  <Application>Microsoft Office Word</Application>
  <DocSecurity>0</DocSecurity>
  <Lines>41</Lines>
  <Paragraphs>11</Paragraphs>
  <ScaleCrop>false</ScaleCrop>
  <Company>edku dreams</Company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dreams</dc:creator>
  <cp:keywords/>
  <dc:description/>
  <cp:lastModifiedBy>EBDA3</cp:lastModifiedBy>
  <cp:revision>4</cp:revision>
  <cp:lastPrinted>2018-01-21T20:03:00Z</cp:lastPrinted>
  <dcterms:created xsi:type="dcterms:W3CDTF">2018-09-08T21:25:00Z</dcterms:created>
  <dcterms:modified xsi:type="dcterms:W3CDTF">2018-09-17T13:59:00Z</dcterms:modified>
</cp:coreProperties>
</file>