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277" w:rsidRDefault="00687277" w:rsidP="00001083">
      <w:pPr>
        <w:spacing w:after="0" w:line="240" w:lineRule="auto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  <w:r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   </w:t>
      </w:r>
      <w:r w:rsidR="00E733E6"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(المطالعة/ الوحدة ال</w:t>
      </w:r>
      <w:r w:rsidR="00E733E6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رابعة </w:t>
      </w:r>
      <w:r w:rsidR="00E733E6">
        <w:rPr>
          <w:rFonts w:ascii="Arial" w:eastAsia="Times New Roman" w:hAnsi="Arial" w:cs="Arial"/>
          <w:b/>
          <w:bCs/>
          <w:sz w:val="28"/>
          <w:szCs w:val="28"/>
          <w:rtl/>
          <w:lang w:bidi="ar-JO"/>
        </w:rPr>
        <w:t>–</w:t>
      </w:r>
      <w:r w:rsidR="00E733E6" w:rsidRPr="00E733E6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 </w:t>
      </w:r>
      <w:proofErr w:type="spellStart"/>
      <w:r w:rsidR="00E733E6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>رملة</w:t>
      </w:r>
      <w:proofErr w:type="spellEnd"/>
      <w:r w:rsidR="00E733E6">
        <w:rPr>
          <w:rFonts w:ascii="Arial" w:eastAsia="Times New Roman" w:hAnsi="Arial" w:cs="Arial" w:hint="cs"/>
          <w:b/>
          <w:bCs/>
          <w:sz w:val="28"/>
          <w:szCs w:val="28"/>
          <w:rtl/>
          <w:lang w:bidi="ar-JO"/>
        </w:rPr>
        <w:t xml:space="preserve"> بنت أبي سفيان)    </w:t>
      </w:r>
      <w:r w:rsidR="007B205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 xml:space="preserve">  (2\10\2018</w:t>
      </w:r>
      <w:r w:rsidR="007B205A"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  <w:t>—</w:t>
      </w:r>
      <w:r w:rsidR="007B205A">
        <w:rPr>
          <w:rFonts w:ascii="Simplified Arabic" w:eastAsia="Times New Roman" w:hAnsi="Simplified Arabic" w:cs="Simplified Arabic" w:hint="cs"/>
          <w:b/>
          <w:bCs/>
          <w:sz w:val="28"/>
          <w:szCs w:val="28"/>
          <w:rtl/>
          <w:lang w:bidi="ar-JO"/>
        </w:rPr>
        <w:t>12\10\2018)</w:t>
      </w: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91"/>
        <w:gridCol w:w="1418"/>
        <w:gridCol w:w="6199"/>
        <w:gridCol w:w="1298"/>
      </w:tblGrid>
      <w:tr w:rsidR="00E733E6" w:rsidTr="00E733E6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733E6" w:rsidRDefault="00E733E6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المبحث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733E6" w:rsidRDefault="00E733E6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الصف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733E6" w:rsidRDefault="00E733E6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6"/>
                <w:szCs w:val="26"/>
                <w:rtl/>
                <w:lang w:bidi="ar-JO"/>
              </w:rPr>
              <w:t>عنوان الوحدة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733E6" w:rsidRDefault="00E733E6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6"/>
                <w:szCs w:val="26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عدد الحصص</w:t>
            </w:r>
          </w:p>
        </w:tc>
      </w:tr>
      <w:tr w:rsidR="00E733E6" w:rsidTr="00E733E6">
        <w:trPr>
          <w:jc w:val="center"/>
        </w:trPr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E6" w:rsidRDefault="00E733E6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اللغة العربية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E6" w:rsidRDefault="007B205A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</w:t>
            </w:r>
            <w:r w:rsidR="00E733E6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لتاسع</w:t>
            </w:r>
          </w:p>
        </w:tc>
        <w:tc>
          <w:tcPr>
            <w:tcW w:w="6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7277" w:rsidRDefault="00E733E6" w:rsidP="00001083">
            <w:pPr>
              <w:spacing w:after="0" w:line="24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JO"/>
              </w:rPr>
              <w:t>رملة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بنت أبي سفيان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E6" w:rsidRDefault="00E733E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B205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8حصص</w:t>
            </w:r>
          </w:p>
        </w:tc>
      </w:tr>
    </w:tbl>
    <w:p w:rsidR="00E733E6" w:rsidRDefault="00E733E6" w:rsidP="00E733E6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E733E6" w:rsidTr="00E733E6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733E6" w:rsidRDefault="00E733E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الفكرة الكبرى للوحدة: </w:t>
            </w:r>
          </w:p>
        </w:tc>
      </w:tr>
      <w:tr w:rsidR="00E733E6" w:rsidTr="00E733E6">
        <w:trPr>
          <w:trHeight w:val="376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E6" w:rsidRDefault="00E733E6" w:rsidP="00001083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</w:t>
            </w:r>
            <w:r w:rsidR="007B205A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         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r w:rsidR="007B205A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ثبات أمّ المؤمنين " </w:t>
            </w:r>
            <w:proofErr w:type="spellStart"/>
            <w:r w:rsidR="007B205A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JO"/>
              </w:rPr>
              <w:t>رملة</w:t>
            </w:r>
            <w:proofErr w:type="spellEnd"/>
            <w:r w:rsidR="007B205A"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بنت أبي سفيان " في إسلامها ووصف معاناتها في الدعوة</w:t>
            </w:r>
            <w:r w:rsidR="007B205A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الإسلامية </w:t>
            </w:r>
          </w:p>
        </w:tc>
      </w:tr>
    </w:tbl>
    <w:p w:rsidR="00E733E6" w:rsidRDefault="00E733E6" w:rsidP="00E733E6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2"/>
          <w:szCs w:val="2"/>
          <w:lang w:bidi="ar-JO"/>
        </w:rPr>
      </w:pPr>
    </w:p>
    <w:tbl>
      <w:tblPr>
        <w:bidiVisual/>
        <w:tblW w:w="104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48"/>
      </w:tblGrid>
      <w:tr w:rsidR="00E733E6" w:rsidTr="00E733E6">
        <w:trPr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733E6" w:rsidRDefault="00E733E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المخرجات التعليمية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</w:p>
        </w:tc>
      </w:tr>
      <w:tr w:rsidR="00E733E6" w:rsidTr="00001083">
        <w:trPr>
          <w:trHeight w:val="1423"/>
          <w:jc w:val="center"/>
        </w:trPr>
        <w:tc>
          <w:tcPr>
            <w:tcW w:w="10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E6" w:rsidRDefault="00E733E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تحليل قصة "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JO"/>
              </w:rPr>
              <w:t>رملة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8"/>
                <w:szCs w:val="28"/>
                <w:rtl/>
                <w:lang w:bidi="ar-JO"/>
              </w:rPr>
              <w:t xml:space="preserve"> بنت أبي سفيان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تحليلا فنيا </w:t>
            </w:r>
          </w:p>
          <w:p w:rsidR="00E733E6" w:rsidRDefault="00E733E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تذوق النص الأدبي "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تغريبة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المطر " </w:t>
            </w:r>
          </w:p>
          <w:p w:rsidR="00DC3D66" w:rsidRDefault="00DC3D6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-التعرف على مزيد الرباعي </w:t>
            </w:r>
          </w:p>
          <w:p w:rsidR="00E733E6" w:rsidRDefault="00E733E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-معرفة قواعد الهمزة المتوسطة </w:t>
            </w:r>
          </w:p>
          <w:p w:rsidR="00687277" w:rsidRDefault="00E733E6" w:rsidP="00001083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</w:t>
            </w:r>
            <w:r w:rsidR="00DC3D6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مقالة </w:t>
            </w:r>
          </w:p>
        </w:tc>
      </w:tr>
    </w:tbl>
    <w:p w:rsidR="00E733E6" w:rsidRDefault="00E733E6" w:rsidP="00E733E6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lang w:bidi="ar-JO"/>
        </w:rPr>
      </w:pPr>
    </w:p>
    <w:tbl>
      <w:tblPr>
        <w:bidiVisual/>
        <w:tblW w:w="104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00"/>
        <w:gridCol w:w="3429"/>
        <w:gridCol w:w="3223"/>
      </w:tblGrid>
      <w:tr w:rsidR="00E733E6" w:rsidTr="00E733E6">
        <w:trPr>
          <w:trHeight w:val="241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733E6" w:rsidRDefault="00E733E6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المعارف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733E6" w:rsidRDefault="00E733E6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المهارات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733E6" w:rsidRDefault="00E733E6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8"/>
                <w:szCs w:val="28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>القيم والاتجاهات</w:t>
            </w:r>
          </w:p>
        </w:tc>
      </w:tr>
      <w:tr w:rsidR="00E733E6" w:rsidTr="00001083">
        <w:trPr>
          <w:trHeight w:val="2996"/>
          <w:jc w:val="center"/>
        </w:trPr>
        <w:tc>
          <w:tcPr>
            <w:tcW w:w="3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E6" w:rsidRDefault="00DC3D66" w:rsidP="00E17A3F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معرفة عناصر القصة وتحليلها </w:t>
            </w:r>
          </w:p>
          <w:p w:rsidR="00DC3D66" w:rsidRDefault="00DC3D66" w:rsidP="00E17A3F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القدرة على تذوق النص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الادبي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E733E6" w:rsidRDefault="00DC3D66" w:rsidP="00E17A3F">
            <w:pPr>
              <w:numPr>
                <w:ilvl w:val="0"/>
                <w:numId w:val="1"/>
              </w:numPr>
              <w:spacing w:after="0" w:line="240" w:lineRule="auto"/>
              <w:ind w:left="20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بيان الأفعال الرباعية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المزيدة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وانواعها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E733E6" w:rsidRDefault="00E733E6" w:rsidP="00E17A3F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الاستدلال على قواعد الهمزة المتوسطة </w:t>
            </w:r>
          </w:p>
          <w:p w:rsidR="00E733E6" w:rsidRDefault="00DC3D66" w:rsidP="00E17A3F">
            <w:pPr>
              <w:numPr>
                <w:ilvl w:val="0"/>
                <w:numId w:val="1"/>
              </w:numPr>
              <w:tabs>
                <w:tab w:val="left" w:pos="349"/>
              </w:tabs>
              <w:spacing w:after="0" w:line="240" w:lineRule="auto"/>
              <w:ind w:left="208" w:hanging="142"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مقالة أدبية </w:t>
            </w:r>
          </w:p>
        </w:tc>
        <w:tc>
          <w:tcPr>
            <w:tcW w:w="3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E6" w:rsidRDefault="00E733E6" w:rsidP="00E17A3F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مهارة البحث والاستقصاء للنصوص</w:t>
            </w:r>
          </w:p>
          <w:p w:rsidR="00E733E6" w:rsidRDefault="00E733E6" w:rsidP="00E17A3F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استنتاج القاعدة وتثبيتها </w:t>
            </w:r>
          </w:p>
          <w:p w:rsidR="00E733E6" w:rsidRDefault="00E733E6" w:rsidP="00E17A3F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مهارة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التطبق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على قواعد الهمزة المتوسطة</w:t>
            </w:r>
          </w:p>
          <w:p w:rsidR="00DC3D66" w:rsidRDefault="00DC3D66" w:rsidP="00E17A3F">
            <w:pPr>
              <w:numPr>
                <w:ilvl w:val="0"/>
                <w:numId w:val="1"/>
              </w:numPr>
              <w:spacing w:after="0" w:line="240" w:lineRule="auto"/>
              <w:ind w:left="171" w:hanging="171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تطبيق أساسيات التعبير </w:t>
            </w:r>
          </w:p>
        </w:tc>
        <w:tc>
          <w:tcPr>
            <w:tcW w:w="3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E6" w:rsidRDefault="00E733E6" w:rsidP="00E17A3F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غرس الانتماء الوطني </w:t>
            </w:r>
          </w:p>
          <w:p w:rsidR="00E733E6" w:rsidRDefault="00E733E6" w:rsidP="00E17A3F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فن اللباقة في الكلام </w:t>
            </w:r>
          </w:p>
          <w:p w:rsidR="00E733E6" w:rsidRPr="00DC3D66" w:rsidRDefault="00E733E6" w:rsidP="00DC3D66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ترسيخ أهمية الحوار في الإقناع</w:t>
            </w:r>
          </w:p>
          <w:p w:rsidR="00DC3D66" w:rsidRPr="00D47ABE" w:rsidRDefault="00DC3D66" w:rsidP="00DC3D66">
            <w:pPr>
              <w:numPr>
                <w:ilvl w:val="0"/>
                <w:numId w:val="3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الاقتداء بالنماذج المشرقة من التاريخ الإسلامي </w:t>
            </w:r>
          </w:p>
          <w:p w:rsidR="00E733E6" w:rsidRDefault="00DC3D66" w:rsidP="00E17A3F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الثبات على المبدأ</w:t>
            </w:r>
          </w:p>
          <w:p w:rsidR="00E733E6" w:rsidRDefault="00DC3D66" w:rsidP="00E17A3F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الوازع الديني </w:t>
            </w:r>
          </w:p>
          <w:p w:rsidR="00687277" w:rsidRPr="00001083" w:rsidRDefault="00E733E6" w:rsidP="00001083">
            <w:pPr>
              <w:numPr>
                <w:ilvl w:val="0"/>
                <w:numId w:val="1"/>
              </w:numPr>
              <w:spacing w:after="0" w:line="240" w:lineRule="auto"/>
              <w:ind w:left="165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البعد الأخلاقي </w:t>
            </w:r>
          </w:p>
        </w:tc>
      </w:tr>
    </w:tbl>
    <w:p w:rsidR="00E733E6" w:rsidRDefault="00E733E6" w:rsidP="00E733E6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87"/>
        <w:gridCol w:w="3219"/>
      </w:tblGrid>
      <w:tr w:rsidR="00E733E6" w:rsidTr="00E733E6">
        <w:trPr>
          <w:trHeight w:val="335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733E6" w:rsidRDefault="00E733E6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المهام التعليمية الرئيسة في الوحدة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:rsidR="00E733E6" w:rsidRDefault="00E733E6">
            <w:pPr>
              <w:tabs>
                <w:tab w:val="left" w:pos="360"/>
                <w:tab w:val="left" w:pos="540"/>
              </w:tabs>
              <w:spacing w:after="0" w:line="240" w:lineRule="auto"/>
              <w:ind w:right="360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أداة التقويم</w:t>
            </w:r>
          </w:p>
        </w:tc>
      </w:tr>
      <w:tr w:rsidR="00E733E6" w:rsidTr="00E733E6">
        <w:trPr>
          <w:trHeight w:val="2082"/>
          <w:jc w:val="center"/>
        </w:trPr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E6" w:rsidRDefault="00DC3D6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نمذجة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قصة مشابهة في التاريخ الإسلامي </w:t>
            </w:r>
          </w:p>
          <w:p w:rsidR="00E733E6" w:rsidRDefault="00DC3D6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- مشجر  تعليمي لمزيد الرباعي وأنواعه</w:t>
            </w:r>
          </w:p>
          <w:p w:rsidR="00E733E6" w:rsidRDefault="00E733E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-لوحة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جدارية</w:t>
            </w:r>
            <w:proofErr w:type="spellEnd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للهمزة المتوسطة </w:t>
            </w:r>
          </w:p>
          <w:p w:rsidR="00E733E6" w:rsidRDefault="00E733E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- </w:t>
            </w:r>
            <w:proofErr w:type="spellStart"/>
            <w:r w:rsidR="00DC3D6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>القاء</w:t>
            </w:r>
            <w:proofErr w:type="spellEnd"/>
            <w:r w:rsidR="00DC3D6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</w:rPr>
              <w:t xml:space="preserve"> مقالة فنية في الإذاعة </w:t>
            </w:r>
          </w:p>
        </w:tc>
        <w:tc>
          <w:tcPr>
            <w:tcW w:w="3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E6" w:rsidRDefault="00E733E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ملاحظة أداء الطلبة </w:t>
            </w:r>
          </w:p>
          <w:p w:rsidR="00E733E6" w:rsidRDefault="00E733E6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أسئ</w:t>
            </w:r>
            <w:r w:rsidR="00DC3D66"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لة الكتاب وأسئلة إضافية </w:t>
            </w:r>
          </w:p>
          <w:p w:rsidR="00DC3D66" w:rsidRDefault="00DC3D66">
            <w:pPr>
              <w:spacing w:after="0" w:line="240" w:lineRule="auto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-امتحان الشهرين </w:t>
            </w:r>
          </w:p>
          <w:p w:rsidR="00E733E6" w:rsidRDefault="00E733E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- ورقة عمل</w:t>
            </w:r>
          </w:p>
          <w:p w:rsidR="00E733E6" w:rsidRDefault="00E733E6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 متابعة الطلبة الحثيثة </w:t>
            </w:r>
          </w:p>
          <w:p w:rsidR="00687277" w:rsidRDefault="00E733E6" w:rsidP="00687277">
            <w:pPr>
              <w:spacing w:after="0" w:line="240" w:lineRule="auto"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-امتحان يومي </w:t>
            </w:r>
          </w:p>
        </w:tc>
      </w:tr>
    </w:tbl>
    <w:p w:rsidR="00E733E6" w:rsidRDefault="00E733E6" w:rsidP="00E733E6">
      <w:pPr>
        <w:spacing w:after="0" w:line="240" w:lineRule="auto"/>
        <w:jc w:val="both"/>
        <w:rPr>
          <w:rFonts w:ascii="Simplified Arabic" w:eastAsia="Times New Roman" w:hAnsi="Simplified Arabic" w:cs="Simplified Arabic"/>
          <w:b/>
          <w:bCs/>
          <w:sz w:val="4"/>
          <w:szCs w:val="4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2"/>
        <w:gridCol w:w="2395"/>
        <w:gridCol w:w="5009"/>
        <w:gridCol w:w="1483"/>
      </w:tblGrid>
      <w:tr w:rsidR="00E733E6" w:rsidTr="00E733E6">
        <w:trPr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733E6" w:rsidRDefault="00E733E6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رقم الدرس وعنوانه</w:t>
            </w: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733E6" w:rsidRDefault="00E733E6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الأهداف التعليمة </w:t>
            </w:r>
            <w:proofErr w:type="spellStart"/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التعلمية</w:t>
            </w:r>
            <w:proofErr w:type="spellEnd"/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733E6" w:rsidRDefault="00E733E6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8"/>
                <w:szCs w:val="28"/>
                <w:rtl/>
                <w:lang w:bidi="ar-JO"/>
              </w:rPr>
              <w:t xml:space="preserve">أنشطة الدرس </w:t>
            </w: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(دور المعلم، دور المتعلّم)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E733E6" w:rsidRDefault="00E733E6">
            <w:pPr>
              <w:spacing w:after="0" w:line="240" w:lineRule="auto"/>
              <w:jc w:val="center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التقويم </w:t>
            </w:r>
          </w:p>
        </w:tc>
      </w:tr>
      <w:tr w:rsidR="00E733E6" w:rsidTr="00687277">
        <w:trPr>
          <w:trHeight w:val="2548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6" w:rsidRDefault="00E733E6" w:rsidP="00E17A3F">
            <w:pPr>
              <w:numPr>
                <w:ilvl w:val="0"/>
                <w:numId w:val="2"/>
              </w:numPr>
              <w:tabs>
                <w:tab w:val="left" w:pos="461"/>
              </w:tabs>
              <w:spacing w:after="0" w:line="240" w:lineRule="auto"/>
              <w:ind w:left="178" w:hanging="142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المطالعة: </w:t>
            </w:r>
          </w:p>
          <w:p w:rsidR="00E733E6" w:rsidRDefault="00495B4A" w:rsidP="00495B4A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Calibri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Calibri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تحليل قصة </w:t>
            </w:r>
          </w:p>
          <w:p w:rsidR="00495B4A" w:rsidRDefault="00495B4A" w:rsidP="00495B4A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رملة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بنت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ابي</w:t>
            </w:r>
            <w:proofErr w:type="spellEnd"/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سفيان</w:t>
            </w:r>
          </w:p>
          <w:p w:rsidR="00E733E6" w:rsidRDefault="00E733E6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741025" w:rsidRDefault="007B205A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(حصتان)</w:t>
            </w:r>
          </w:p>
          <w:p w:rsidR="00E733E6" w:rsidRDefault="00E733E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6" w:rsidRDefault="00495B4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*قراءة القصة </w:t>
            </w:r>
            <w:r w:rsidR="00E73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بشكل سليم</w:t>
            </w:r>
          </w:p>
          <w:p w:rsidR="00E733E6" w:rsidRDefault="00495B4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*تحليل عناصر القصة</w:t>
            </w:r>
          </w:p>
          <w:p w:rsidR="00E733E6" w:rsidRDefault="00E733E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*توضيح معاني المفرد</w:t>
            </w:r>
            <w:r w:rsidR="00495B4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ات والمصطلحات، والتراكيب ا</w:t>
            </w:r>
          </w:p>
          <w:p w:rsidR="00E733E6" w:rsidRDefault="00E733E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41025" w:rsidRDefault="0074102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733E6" w:rsidRDefault="00E733E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6" w:rsidRDefault="00E733E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E733E6" w:rsidRPr="00495B4A" w:rsidRDefault="00E733E6" w:rsidP="00495B4A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اعرّف الطلبة بجو </w:t>
            </w:r>
            <w:r w:rsidR="00495B4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قصة "</w:t>
            </w:r>
            <w:r>
              <w:rPr>
                <w:rFonts w:ascii="Arial" w:eastAsia="Times New Roman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  <w:proofErr w:type="spellStart"/>
            <w:r w:rsidR="00495B4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رملة</w:t>
            </w:r>
            <w:proofErr w:type="spellEnd"/>
            <w:r w:rsidR="00495B4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بنت </w:t>
            </w:r>
            <w:proofErr w:type="spellStart"/>
            <w:r w:rsidR="00495B4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ابي</w:t>
            </w:r>
            <w:proofErr w:type="spellEnd"/>
            <w:r w:rsidR="00495B4A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سفيان</w:t>
            </w:r>
          </w:p>
          <w:p w:rsidR="00E733E6" w:rsidRDefault="00E733E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أثناء القراءة التفسيرية مع الطلبة  أبين ما يلي :</w:t>
            </w:r>
          </w:p>
          <w:p w:rsidR="00E733E6" w:rsidRDefault="00495B4A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(عناصر القصة \بيان معاني المفردات\ شرح الصور الفنية </w:t>
            </w:r>
          </w:p>
          <w:p w:rsidR="00E733E6" w:rsidRDefault="00E733E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41025" w:rsidRDefault="00741025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733E6" w:rsidRDefault="00E733E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6" w:rsidRDefault="00E733E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ملاحظة ص</w:t>
            </w:r>
            <w:r w:rsidR="00495B4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حة القراءة </w:t>
            </w:r>
          </w:p>
          <w:p w:rsidR="00E733E6" w:rsidRDefault="00E733E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*الإجابة عن أسئلة الكتاب.</w:t>
            </w:r>
          </w:p>
          <w:p w:rsidR="00741025" w:rsidRDefault="0074102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741025" w:rsidRDefault="00741025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733E6" w:rsidRDefault="00E733E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  <w:tr w:rsidR="00687277" w:rsidTr="00001083">
        <w:trPr>
          <w:trHeight w:val="4232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77" w:rsidRDefault="00687277" w:rsidP="00741025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lastRenderedPageBreak/>
              <w:t xml:space="preserve">2-القواعد: مزيد الأفعال الرباعية </w:t>
            </w:r>
          </w:p>
          <w:p w:rsidR="00687277" w:rsidRDefault="00687277">
            <w:pPr>
              <w:tabs>
                <w:tab w:val="left" w:pos="461"/>
              </w:tabs>
              <w:spacing w:after="0" w:line="240" w:lineRule="auto"/>
              <w:ind w:left="36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(حصتان )</w:t>
            </w:r>
          </w:p>
          <w:p w:rsidR="00687277" w:rsidRDefault="00687277">
            <w:pPr>
              <w:tabs>
                <w:tab w:val="left" w:pos="461"/>
              </w:tabs>
              <w:spacing w:after="0" w:line="240" w:lineRule="auto"/>
              <w:ind w:left="178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  <w:p w:rsidR="00687277" w:rsidRDefault="00687277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87277" w:rsidRDefault="00687277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  <w:p w:rsidR="00687277" w:rsidRDefault="00687277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87277" w:rsidRDefault="00687277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87277" w:rsidRDefault="00687277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87277" w:rsidRDefault="00687277" w:rsidP="00687277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77" w:rsidRDefault="0068727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* قراءة الأمثلة ومناقشتها.</w:t>
            </w:r>
          </w:p>
          <w:p w:rsidR="00687277" w:rsidRDefault="0068727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 تحديد مفهوم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 الفعل المزيد</w:t>
            </w:r>
          </w:p>
          <w:p w:rsidR="00687277" w:rsidRDefault="0068727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بيان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انواعه</w:t>
            </w:r>
            <w:proofErr w:type="spellEnd"/>
          </w:p>
          <w:p w:rsidR="00687277" w:rsidRDefault="0068727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 تحديد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الافعال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الرباعية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المزيدة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في  جمل معينة</w:t>
            </w:r>
          </w:p>
          <w:p w:rsidR="00687277" w:rsidRDefault="00687277" w:rsidP="0068727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77" w:rsidRDefault="0068727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يجهّز المعلم الوسيلة التعليمية ويهيّئ السبورة.</w:t>
            </w:r>
          </w:p>
          <w:p w:rsidR="00687277" w:rsidRDefault="0068727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:تغذية راجعة للدرس السابق  واستدعاء خبرات الطلبة </w:t>
            </w:r>
          </w:p>
          <w:p w:rsidR="00687277" w:rsidRDefault="0068727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يعرض أمثلة المعلم أمثلة الكتاب ويناقشها مع الطلبة دلالياً ونحوياً، ويستنتج القاعدة ويثبّتها، ويكلف الطلبة إعطاء أمثلة تطبيقية. على الأفعال الرباعية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المزيدة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</w:t>
            </w:r>
          </w:p>
          <w:p w:rsidR="00687277" w:rsidRDefault="00687277" w:rsidP="00687277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u w:val="single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تقويم ختامي لقياس مدى تحقق الأهداف بالتطبيق من الطلبة، ثم توزيع ورقة العمل  وحلّها فردياً مع الطلبة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7277" w:rsidRDefault="0068727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687277" w:rsidRDefault="0068727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* مناقشة أسئلة </w:t>
            </w:r>
          </w:p>
          <w:p w:rsidR="00687277" w:rsidRDefault="0068727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حل تدريبات الكتاب.</w:t>
            </w:r>
          </w:p>
          <w:p w:rsidR="00687277" w:rsidRDefault="0068727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- ورقة عمل (1) على الفعل المجرد</w:t>
            </w:r>
          </w:p>
          <w:p w:rsidR="00687277" w:rsidRDefault="00687277" w:rsidP="00687277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</w:tc>
      </w:tr>
      <w:tr w:rsidR="00E733E6" w:rsidTr="00E733E6">
        <w:trPr>
          <w:trHeight w:val="1485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6" w:rsidRDefault="00E733E6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3-الإملاء</w:t>
            </w:r>
          </w:p>
          <w:p w:rsidR="00E733E6" w:rsidRDefault="00E733E6">
            <w:pPr>
              <w:tabs>
                <w:tab w:val="left" w:pos="461"/>
              </w:tabs>
              <w:spacing w:after="0" w:line="240" w:lineRule="auto"/>
              <w:contextualSpacing/>
              <w:jc w:val="both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قواعد الهمزة المتوسطة</w:t>
            </w:r>
          </w:p>
          <w:p w:rsidR="00E733E6" w:rsidRDefault="00E733E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(حصة واحدة )</w:t>
            </w:r>
          </w:p>
          <w:p w:rsidR="00E733E6" w:rsidRDefault="00E733E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6" w:rsidRDefault="00E733E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*تعريف الهمزة المتوسطة</w:t>
            </w:r>
          </w:p>
          <w:p w:rsidR="00E733E6" w:rsidRDefault="00E733E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*بيان قواعدها </w:t>
            </w:r>
          </w:p>
          <w:p w:rsidR="00E733E6" w:rsidRDefault="00E733E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*تطبيق عليها </w:t>
            </w:r>
            <w:r w:rsidR="0074102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من دليل المعلم </w:t>
            </w:r>
          </w:p>
          <w:p w:rsidR="00E733E6" w:rsidRDefault="00E733E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E6" w:rsidRDefault="00E733E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*ضرورة مراجعة درس القضية الإملائية السابقة وربطها بموضوع الدرس حيث أبدأ بتعريف الهمزة المتوسطة وأبين للطلبة قواعدها الخاصة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واخيرا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أكلف الطلبة بكتابة النص الخاص بالهمزة المتوسطة </w:t>
            </w:r>
            <w:r w:rsidR="0074102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من دليل المعلم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E6" w:rsidRDefault="00E733E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الحوار والمناقشة</w:t>
            </w:r>
          </w:p>
          <w:p w:rsidR="00E733E6" w:rsidRDefault="00E733E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الكتاب المقر </w:t>
            </w:r>
          </w:p>
          <w:p w:rsidR="00E733E6" w:rsidRDefault="00E733E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التصحيح والمتابعة </w:t>
            </w:r>
          </w:p>
          <w:p w:rsidR="00E733E6" w:rsidRDefault="00E733E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ورقة عمل</w:t>
            </w:r>
          </w:p>
          <w:p w:rsidR="00E733E6" w:rsidRDefault="00E733E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.</w:t>
            </w:r>
          </w:p>
        </w:tc>
      </w:tr>
      <w:tr w:rsidR="00E733E6" w:rsidTr="00001083">
        <w:trPr>
          <w:trHeight w:val="3251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6" w:rsidRDefault="00E733E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4-التعبير </w:t>
            </w:r>
          </w:p>
          <w:p w:rsidR="00E733E6" w:rsidRDefault="00E733E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</w:t>
            </w:r>
            <w:r w:rsidR="00741025"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 xml:space="preserve">كتابة مقالة أدبية </w:t>
            </w: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</w:t>
            </w:r>
          </w:p>
          <w:p w:rsidR="00E733E6" w:rsidRDefault="00E733E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b/>
                <w:bCs/>
                <w:sz w:val="24"/>
                <w:szCs w:val="24"/>
                <w:rtl/>
                <w:lang w:bidi="ar-JO"/>
              </w:rPr>
              <w:t>" حصة واحدة</w:t>
            </w:r>
          </w:p>
          <w:p w:rsidR="00E733E6" w:rsidRDefault="00E733E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733E6" w:rsidRDefault="00E733E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733E6" w:rsidRDefault="00E733E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733E6" w:rsidRDefault="00E733E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733E6" w:rsidRDefault="00E733E6">
            <w:pPr>
              <w:spacing w:after="0" w:line="240" w:lineRule="auto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rtl/>
                <w:lang w:bidi="ar-JO"/>
              </w:rPr>
            </w:pPr>
          </w:p>
          <w:p w:rsidR="00E733E6" w:rsidRDefault="00E733E6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b/>
                <w:bCs/>
                <w:sz w:val="24"/>
                <w:szCs w:val="24"/>
                <w:lang w:bidi="ar-JO"/>
              </w:rPr>
            </w:pPr>
          </w:p>
        </w:tc>
        <w:tc>
          <w:tcPr>
            <w:tcW w:w="2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6" w:rsidRDefault="00E733E6" w:rsidP="00741025">
            <w:pPr>
              <w:tabs>
                <w:tab w:val="left" w:pos="84"/>
              </w:tabs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733E6" w:rsidRDefault="00E733E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1-تعريف المقالة</w:t>
            </w:r>
          </w:p>
          <w:p w:rsidR="00E733E6" w:rsidRDefault="00E733E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2-بيان خصائص المقال الفني</w:t>
            </w:r>
          </w:p>
          <w:p w:rsidR="00741025" w:rsidRPr="00741025" w:rsidRDefault="00741025" w:rsidP="00741025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123" w:hanging="76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ضرورة كتابة مقالة أدبية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E6" w:rsidRDefault="00E733E6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ضرورة عمل للطلبة عصف ذهني لأنواع المقالات في فن التعبير ثم أبدأ حديثي مع الطلبة حول خصائص المقال الفني الذي يتكون ويعتمد على ( اللغة والفكرة والعاطفة )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واناقش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 في هذه الخصائص من خلال الحوار والمناقشة </w:t>
            </w:r>
            <w:r w:rsidR="00741025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ومن ثمّ أكلفهم بكتابة مقالة أدبية ضمن المعطيات السابقة 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6" w:rsidRDefault="00E733E6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733E6" w:rsidRDefault="00E733E6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مراقبة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اداء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الطلبة </w:t>
            </w:r>
          </w:p>
          <w:p w:rsidR="00E733E6" w:rsidRDefault="00E733E6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المشاركة والحوار </w:t>
            </w:r>
          </w:p>
          <w:p w:rsidR="00E733E6" w:rsidRDefault="00E733E6">
            <w:pPr>
              <w:spacing w:after="0" w:line="240" w:lineRule="auto"/>
              <w:ind w:left="59"/>
              <w:contextualSpacing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عرض </w:t>
            </w:r>
            <w:proofErr w:type="spellStart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اسئلة</w:t>
            </w:r>
            <w:proofErr w:type="spellEnd"/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منوعة </w:t>
            </w:r>
          </w:p>
        </w:tc>
      </w:tr>
    </w:tbl>
    <w:p w:rsidR="00001083" w:rsidRPr="00001083" w:rsidRDefault="00001083" w:rsidP="00001083">
      <w:pPr>
        <w:spacing w:after="0" w:line="240" w:lineRule="auto"/>
        <w:ind w:right="-1560"/>
        <w:rPr>
          <w:rFonts w:ascii="Simplified Arabic" w:eastAsia="Times New Roman" w:hAnsi="Simplified Arabic" w:cs="Simplified Arabic"/>
          <w:b/>
          <w:bCs/>
          <w:sz w:val="28"/>
          <w:szCs w:val="28"/>
          <w:rtl/>
          <w:lang w:bidi="ar-JO"/>
        </w:rPr>
      </w:pPr>
    </w:p>
    <w:tbl>
      <w:tblPr>
        <w:bidiVisual/>
        <w:tblW w:w="10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22"/>
        <w:gridCol w:w="2394"/>
        <w:gridCol w:w="5011"/>
        <w:gridCol w:w="1482"/>
      </w:tblGrid>
      <w:tr w:rsidR="00E733E6" w:rsidTr="00495B4A">
        <w:trPr>
          <w:trHeight w:val="1485"/>
          <w:jc w:val="center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6" w:rsidRDefault="00E733E6" w:rsidP="00495B4A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733E6" w:rsidRDefault="00687277" w:rsidP="00E17A3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5</w:t>
            </w:r>
            <w:r w:rsidR="00495B4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-قصيدة            " </w:t>
            </w:r>
            <w:proofErr w:type="spellStart"/>
            <w:r w:rsidR="00495B4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تغريبة</w:t>
            </w:r>
            <w:proofErr w:type="spellEnd"/>
            <w:r w:rsidR="00495B4A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 المطر </w:t>
            </w:r>
            <w:r w:rsidR="00E733E6"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"</w:t>
            </w:r>
          </w:p>
          <w:p w:rsidR="00E733E6" w:rsidRDefault="00E733E6" w:rsidP="00E17A3F">
            <w:pPr>
              <w:spacing w:after="0" w:line="240" w:lineRule="auto"/>
              <w:ind w:left="178" w:hanging="142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(حصتان)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733E6" w:rsidRDefault="00E733E6" w:rsidP="00E17A3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733E6" w:rsidRDefault="00E733E6" w:rsidP="00E17A3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1-قراءة القصيدة بشكل سليم</w:t>
            </w:r>
          </w:p>
          <w:p w:rsidR="00E733E6" w:rsidRDefault="00E733E6" w:rsidP="00E17A3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2-شرح القصيدة شرح تحليلي </w:t>
            </w:r>
          </w:p>
          <w:p w:rsidR="00E733E6" w:rsidRDefault="00E733E6" w:rsidP="00E17A3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3-توضيح الصور الفنية فيها</w:t>
            </w:r>
          </w:p>
          <w:p w:rsidR="00E733E6" w:rsidRDefault="00E733E6" w:rsidP="00E17A3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4- بيان عواطف الشاعر في القصيدة </w:t>
            </w:r>
          </w:p>
          <w:p w:rsidR="00E733E6" w:rsidRDefault="00E733E6" w:rsidP="00E17A3F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5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6" w:rsidRDefault="00E733E6" w:rsidP="00E17A3F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733E6" w:rsidRDefault="00E733E6" w:rsidP="00E17A3F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التهيئة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يهيّئ المعلم البيئة الصفية والوسيلة.</w:t>
            </w:r>
          </w:p>
          <w:p w:rsidR="00E733E6" w:rsidRDefault="00E733E6" w:rsidP="00E17A3F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التمهيد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اعرّف الطلبة بنبذة عن حياة الشاعر </w:t>
            </w:r>
          </w:p>
          <w:p w:rsidR="00E733E6" w:rsidRDefault="00E733E6" w:rsidP="00E17A3F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العرض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: أثناء القراءة التفسيرية مع الطلبة  أبين ما يلي :</w:t>
            </w:r>
          </w:p>
          <w:p w:rsidR="00E733E6" w:rsidRDefault="00E733E6" w:rsidP="00E17A3F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1-شرح اسطر القصيدة </w:t>
            </w:r>
          </w:p>
          <w:p w:rsidR="00E733E6" w:rsidRDefault="00E733E6" w:rsidP="00E17A3F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2-الكلمات الصعبة </w:t>
            </w:r>
          </w:p>
          <w:p w:rsidR="00E733E6" w:rsidRPr="007C6454" w:rsidRDefault="00E733E6" w:rsidP="00E17A3F">
            <w:pPr>
              <w:pStyle w:val="a3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استعرض مع الطلبة عواطف الشاعر </w:t>
            </w:r>
          </w:p>
          <w:p w:rsidR="00E733E6" w:rsidRDefault="00E733E6" w:rsidP="00E17A3F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>3-مناقشة الصور الفنية في القصيدة.................الخ</w:t>
            </w:r>
          </w:p>
          <w:p w:rsidR="00E733E6" w:rsidRDefault="00E733E6" w:rsidP="00E17A3F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u w:val="single"/>
                <w:rtl/>
                <w:lang w:bidi="ar-JO"/>
              </w:rPr>
              <w:t>الخاتمة</w:t>
            </w: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: تقويم ختامي للقصيدة ومناقشة الطلبة </w:t>
            </w:r>
          </w:p>
          <w:p w:rsidR="00E733E6" w:rsidRDefault="00E733E6" w:rsidP="00E17A3F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733E6" w:rsidRDefault="00E733E6" w:rsidP="00E17A3F">
            <w:pPr>
              <w:spacing w:after="0" w:line="240" w:lineRule="auto"/>
              <w:jc w:val="both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33E6" w:rsidRDefault="00E733E6" w:rsidP="00E17A3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733E6" w:rsidRDefault="00E733E6" w:rsidP="00E17A3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المناقشة والحوار </w:t>
            </w:r>
          </w:p>
          <w:p w:rsidR="00E733E6" w:rsidRDefault="00E733E6" w:rsidP="00E17A3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</w:p>
          <w:p w:rsidR="00E733E6" w:rsidRDefault="00E733E6" w:rsidP="00E17A3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rtl/>
                <w:lang w:bidi="ar-JO"/>
              </w:rPr>
            </w:pPr>
            <w:r>
              <w:rPr>
                <w:rFonts w:ascii="Simplified Arabic" w:eastAsia="Times New Roman" w:hAnsi="Simplified Arabic" w:cs="Simplified Arabic" w:hint="cs"/>
                <w:sz w:val="24"/>
                <w:szCs w:val="24"/>
                <w:rtl/>
                <w:lang w:bidi="ar-JO"/>
              </w:rPr>
              <w:t xml:space="preserve">حل أسئلة القصيدة </w:t>
            </w:r>
          </w:p>
          <w:p w:rsidR="00E733E6" w:rsidRDefault="00E733E6" w:rsidP="00E17A3F">
            <w:pPr>
              <w:spacing w:after="0" w:line="240" w:lineRule="auto"/>
              <w:rPr>
                <w:rFonts w:ascii="Simplified Arabic" w:eastAsia="Times New Roman" w:hAnsi="Simplified Arabic" w:cs="Simplified Arabic"/>
                <w:sz w:val="24"/>
                <w:szCs w:val="24"/>
                <w:lang w:bidi="ar-JO"/>
              </w:rPr>
            </w:pPr>
          </w:p>
        </w:tc>
      </w:tr>
    </w:tbl>
    <w:p w:rsidR="00143CF1" w:rsidRPr="00E733E6" w:rsidRDefault="00001083">
      <w:r>
        <w:rPr>
          <w:rFonts w:hint="cs"/>
          <w:rtl/>
        </w:rPr>
        <w:t xml:space="preserve">المرفقات : ورقة عمل حول " مزيد الأفعال الرباعية </w:t>
      </w:r>
    </w:p>
    <w:sectPr w:rsidR="00143CF1" w:rsidRPr="00E733E6" w:rsidSect="00001083">
      <w:pgSz w:w="11906" w:h="16838"/>
      <w:pgMar w:top="284" w:right="1800" w:bottom="284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implified Arabic">
    <w:altName w:val="Noto Sans Syriac Estrangela"/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84319"/>
    <w:multiLevelType w:val="hybridMultilevel"/>
    <w:tmpl w:val="FE0EE3F4"/>
    <w:lvl w:ilvl="0" w:tplc="B39615C0">
      <w:numFmt w:val="bullet"/>
      <w:lvlText w:val="-"/>
      <w:lvlJc w:val="left"/>
      <w:pPr>
        <w:ind w:left="360" w:hanging="360"/>
      </w:pPr>
      <w:rPr>
        <w:rFonts w:ascii="Simplified Arabic" w:eastAsia="Times New Roman" w:hAnsi="Simplified Arabic" w:cs="Simplified Arabic" w:hint="cs"/>
        <w:color w:val="auto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B83763"/>
    <w:multiLevelType w:val="hybridMultilevel"/>
    <w:tmpl w:val="65086C84"/>
    <w:lvl w:ilvl="0" w:tplc="E4ECB7B0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/>
  <w:defaultTabStop w:val="720"/>
  <w:characterSpacingControl w:val="doNotCompress"/>
  <w:compat/>
  <w:rsids>
    <w:rsidRoot w:val="00E733E6"/>
    <w:rsid w:val="00001083"/>
    <w:rsid w:val="00143CF1"/>
    <w:rsid w:val="0030463A"/>
    <w:rsid w:val="00337C4F"/>
    <w:rsid w:val="00495B4A"/>
    <w:rsid w:val="005A66AD"/>
    <w:rsid w:val="00687277"/>
    <w:rsid w:val="00741025"/>
    <w:rsid w:val="007B205A"/>
    <w:rsid w:val="00DC3D66"/>
    <w:rsid w:val="00E733E6"/>
    <w:rsid w:val="00EF5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3E6"/>
    <w:pPr>
      <w:bidi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3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433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easy</dc:creator>
  <cp:keywords/>
  <dc:description/>
  <cp:lastModifiedBy>easy</cp:lastModifiedBy>
  <cp:revision>6</cp:revision>
  <cp:lastPrinted>2018-09-12T17:30:00Z</cp:lastPrinted>
  <dcterms:created xsi:type="dcterms:W3CDTF">2018-09-12T16:18:00Z</dcterms:created>
  <dcterms:modified xsi:type="dcterms:W3CDTF">2018-09-12T17:30:00Z</dcterms:modified>
</cp:coreProperties>
</file>