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E6" w:rsidRPr="00616BC6" w:rsidRDefault="002029E6" w:rsidP="002029E6">
      <w:pPr>
        <w:rPr>
          <w:lang w:bidi="ar-JO"/>
        </w:rPr>
      </w:pPr>
      <w:bookmarkStart w:id="0" w:name="_GoBack"/>
      <w:bookmarkEnd w:id="0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2029E6" w:rsidRPr="002029E6" w:rsidTr="00056211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6" w:rsidRPr="002029E6" w:rsidRDefault="00056211" w:rsidP="004345CA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 w:rsidR="00F8602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</w:t>
            </w:r>
            <w:r w:rsidR="004345C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2029E6" w:rsidRPr="002029E6" w:rsidRDefault="002029E6" w:rsidP="000562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42F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</w:t>
            </w:r>
            <w:r w:rsidR="00F860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056211" w:rsidRPr="00056211" w:rsidRDefault="002029E6" w:rsidP="005D417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ل:  </w:t>
            </w:r>
            <w:r w:rsidR="00CA5E6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 w:rsidR="005D417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 20</w:t>
            </w:r>
            <w:r w:rsidR="00CA5E6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 w:rsidR="005D417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  <w:p w:rsidR="002029E6" w:rsidRPr="002029E6" w:rsidRDefault="002029E6" w:rsidP="00506129">
            <w:pPr>
              <w:tabs>
                <w:tab w:val="left" w:pos="1216"/>
              </w:tabs>
              <w:spacing w:after="0"/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 w:rsidR="004C42D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 : </w:t>
            </w:r>
            <w:r w:rsidR="005061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</w:t>
            </w:r>
            <w:r w:rsidR="004C42D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الأولى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r w:rsidR="00056211"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11" w:rsidRDefault="00056211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2029E6" w:rsidRPr="002029E6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1.5pt" o:ole="" fillcolor="window">
                  <v:imagedata r:id="rId5" o:title=""/>
                </v:shape>
                <o:OLEObject Type="Embed" ProgID="PBrush" ShapeID="_x0000_i1025" DrawAspect="Content" ObjectID="_1663441078" r:id="rId6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6" w:rsidRPr="00056211" w:rsidRDefault="002029E6" w:rsidP="00056211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2029E6" w:rsidRPr="00056211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2029E6" w:rsidRPr="00056211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2029E6" w:rsidRPr="002029E6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 w:rsidR="00CA5E6A"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CA5E6A" w:rsidRDefault="005D4174" w:rsidP="00CA5E6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>
        <w:rPr>
          <w:rFonts w:eastAsia="Times New Roman" w:hint="cs"/>
          <w:sz w:val="28"/>
          <w:szCs w:val="28"/>
          <w:rtl/>
        </w:rPr>
        <w:t xml:space="preserve">                                 </w:t>
      </w:r>
      <w:r w:rsidRPr="00CA5E6A">
        <w:rPr>
          <w:rFonts w:eastAsia="Times New Roman" w:hint="cs"/>
          <w:sz w:val="28"/>
          <w:szCs w:val="28"/>
          <w:rtl/>
        </w:rPr>
        <w:t>المبحث :اللغة العربيّة / المطالعة</w:t>
      </w: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CA5E6A" w:rsidTr="00CA5E6A">
        <w:tc>
          <w:tcPr>
            <w:tcW w:w="3260" w:type="dxa"/>
          </w:tcPr>
          <w:p w:rsidR="00CA5E6A" w:rsidRPr="00CA5E6A" w:rsidRDefault="00A51151" w:rsidP="00CA5E6A">
            <w:pPr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 الدّرس :اشتدّي أزمة </w:t>
            </w:r>
            <w:proofErr w:type="spellStart"/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تنفرجي</w:t>
            </w:r>
            <w:proofErr w:type="spellEnd"/>
          </w:p>
        </w:tc>
        <w:tc>
          <w:tcPr>
            <w:tcW w:w="3402" w:type="dxa"/>
          </w:tcPr>
          <w:p w:rsidR="00CA5E6A" w:rsidRPr="004C42D6" w:rsidRDefault="00CA5E6A" w:rsidP="00540B6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 w:rsidRPr="004C42D6">
              <w:rPr>
                <w:rFonts w:ascii="Simplified Arabic" w:eastAsia="Times New Roman" w:hAnsi="Simplified Arabic" w:cs="Simplified Arabic"/>
              </w:rPr>
              <w:t xml:space="preserve"> </w:t>
            </w:r>
            <w:r w:rsidR="005D417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/8/20</w:t>
            </w:r>
            <w:r w:rsidR="005D417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- </w:t>
            </w:r>
            <w:r w:rsidR="00540B6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="005D417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8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 w:rsidR="005D4174"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2020</w:t>
            </w:r>
          </w:p>
        </w:tc>
        <w:tc>
          <w:tcPr>
            <w:tcW w:w="3119" w:type="dxa"/>
          </w:tcPr>
          <w:p w:rsidR="00CA5E6A" w:rsidRPr="00587C40" w:rsidRDefault="00CA5E6A" w:rsidP="005D417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</w:t>
            </w:r>
            <w:r w:rsidR="005D417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حصص : ( </w:t>
            </w:r>
            <w:r w:rsidR="005D417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CA5E6A" w:rsidRPr="00CA5E6A" w:rsidTr="00CA5E6A">
        <w:tc>
          <w:tcPr>
            <w:tcW w:w="3260" w:type="dxa"/>
          </w:tcPr>
          <w:p w:rsidR="00CA5E6A" w:rsidRPr="004C42D6" w:rsidRDefault="004C42D6" w:rsidP="00CA5E6A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الدّرس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الأوّل </w:t>
            </w:r>
          </w:p>
        </w:tc>
        <w:tc>
          <w:tcPr>
            <w:tcW w:w="3402" w:type="dxa"/>
          </w:tcPr>
          <w:p w:rsidR="00CA5E6A" w:rsidRPr="00CA5E6A" w:rsidRDefault="00CA5E6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من سورة يوسف</w:t>
            </w:r>
          </w:p>
        </w:tc>
        <w:tc>
          <w:tcPr>
            <w:tcW w:w="3119" w:type="dxa"/>
          </w:tcPr>
          <w:p w:rsidR="00CA5E6A" w:rsidRPr="00587C40" w:rsidRDefault="00CA5E6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CA5E6A" w:rsidRDefault="00CA5E6A" w:rsidP="00CA5E6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A5274A" w:rsidTr="00A5274A">
        <w:tc>
          <w:tcPr>
            <w:tcW w:w="2835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5274A" w:rsidTr="00A5274A">
        <w:tc>
          <w:tcPr>
            <w:tcW w:w="2835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تستمع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إلى الآيات من مصدر 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وتيّ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الاستماع إلى الآيات الكريمة من مصدر صوتي.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استماع الطّالبات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تتلو الآيات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تلاوة سليمة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معبّرة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A5274A" w:rsidRPr="007D37F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تلاوة الآيات 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تلاوة سليمة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معبّرة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التّلاوة 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أن تذكر الطّالبة أسباب النّزول</w:t>
            </w:r>
          </w:p>
        </w:tc>
        <w:tc>
          <w:tcPr>
            <w:tcW w:w="3402" w:type="dxa"/>
          </w:tcPr>
          <w:p w:rsidR="00A5274A" w:rsidRPr="007D37F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*التعّرف إلى أسباب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نزول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أسباب نزول سورة يوسف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Pr="00E75950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A5274A" w:rsidRPr="007D37FA" w:rsidRDefault="00A5274A" w:rsidP="00A5274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المناقشة والحوار وطرح الأسئلة حيث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Pr="00E75950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 تفسّر 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والت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راكيب الجديدة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402" w:type="dxa"/>
          </w:tcPr>
          <w:p w:rsidR="00A5274A" w:rsidRPr="007D37FA" w:rsidRDefault="00A5274A" w:rsidP="00A5274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أـ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تقوم  الطّالبات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الآتية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 تأويل الأحاديث ..هيت لك..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Default="001E49A8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شرح الآيات وتحل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ّلها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1E49A8" w:rsidRDefault="001E49A8" w:rsidP="00A527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 ـ تقوم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الطّالبات 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جابة أسئلة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شرح الآيات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الكريمة</w:t>
            </w:r>
          </w:p>
        </w:tc>
        <w:tc>
          <w:tcPr>
            <w:tcW w:w="2268" w:type="dxa"/>
          </w:tcPr>
          <w:p w:rsidR="001E49A8" w:rsidRPr="0064651F" w:rsidRDefault="001E49A8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اشرح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قوله تعالى:"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يوسف أعرض عن هذا ".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 التي تدور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حولها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سورة يوسف.</w:t>
            </w:r>
          </w:p>
        </w:tc>
        <w:tc>
          <w:tcPr>
            <w:tcW w:w="3402" w:type="dxa"/>
          </w:tcPr>
          <w:p w:rsidR="001E49A8" w:rsidRDefault="001E49A8" w:rsidP="00A527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 ـ شرح الموضوعات التي تناولتها الآيات من سورة يوسف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E49A8" w:rsidRPr="0064651F" w:rsidRDefault="001E49A8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الموضوعات التي تناولتها الآيات من سورة يوسف 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9A3C41" w:rsidRDefault="001E49A8" w:rsidP="009A3C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تستنتج الأفكار الرّئيسة والفرعيّة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في ا</w:t>
            </w:r>
            <w:r w:rsidR="004C42D6"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لآيات الكريمة</w:t>
            </w:r>
            <w:r w:rsidR="004C42D6"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402" w:type="dxa"/>
          </w:tcPr>
          <w:p w:rsidR="001E49A8" w:rsidRPr="00E75950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 ـ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</w:t>
            </w:r>
          </w:p>
          <w:p w:rsidR="001E49A8" w:rsidRDefault="001E49A8" w:rsidP="001E49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الرّئيسة والفرعيّة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في ا</w:t>
            </w:r>
            <w:r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لآيات الكريمة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1E49A8" w:rsidRDefault="001E49A8" w:rsidP="009A3C4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الرّئيسة في ا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لآيات</w:t>
            </w:r>
            <w:r w:rsidR="004C42D6"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الكريمة 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توضّح جمال التّصوير الوارد في الآيات الكريمة.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جمال التّصوير 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الصّورة الفنّيّة في (إنّي رأيت أحد عشر كوكبا..).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تبيّن 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  الدّلالات في الآيات  الكريمة.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بيّن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دلالة قوله تعالى : " وقدّت  قميصه من دُبر ".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ح-الإجابة عن أسئلة القضايا البديعيّة والصّرفيّة والنّحويّة 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الأصل اللغويّ لـ( سيّارة</w:t>
            </w: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)؟</w:t>
            </w:r>
          </w:p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نوع الأسلوب في قوله تعالى:</w:t>
            </w: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"لا تقتلوا يوسف"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القيم والعبر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 من الآيات الكريمة</w:t>
            </w:r>
            <w:r w:rsidR="004C42D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ط- استنتاج العبر المستفادة من سورة يوسف.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سورة يوسف؟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4523E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9A3C41" w:rsidRDefault="009A3C41" w:rsidP="009A3C41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، جهاز </w:t>
      </w:r>
      <w:r>
        <w:rPr>
          <w:rFonts w:ascii="Simplified Arabic" w:eastAsia="Times New Roman" w:hAnsi="Simplified Arabic" w:cs="Simplified Arabic"/>
          <w:sz w:val="24"/>
          <w:szCs w:val="24"/>
        </w:rPr>
        <w:t xml:space="preserve">L.C.D 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مع مصدر صوتيّ. </w:t>
      </w:r>
    </w:p>
    <w:p w:rsidR="00042F03" w:rsidRDefault="00042F03" w:rsidP="001E49A8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</w:t>
      </w:r>
    </w:p>
    <w:p w:rsidR="00E152F5" w:rsidRDefault="00E152F5" w:rsidP="001E49A8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52F5" w:rsidRDefault="00E152F5" w:rsidP="001E49A8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52F5" w:rsidRDefault="00E152F5" w:rsidP="001E49A8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E152F5" w:rsidRPr="002029E6" w:rsidTr="00BC41B4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5" w:rsidRPr="002029E6" w:rsidRDefault="00E152F5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E152F5" w:rsidRPr="002029E6" w:rsidRDefault="00E152F5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E152F5" w:rsidRPr="00056211" w:rsidRDefault="00E152F5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E152F5" w:rsidRPr="002029E6" w:rsidRDefault="00E152F5" w:rsidP="00506129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القواعد : </w:t>
            </w:r>
            <w:r w:rsidR="005061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الأولى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5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152F5" w:rsidRPr="002029E6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26" type="#_x0000_t75" style="width:57pt;height:61.5pt" o:ole="" fillcolor="window">
                  <v:imagedata r:id="rId5" o:title=""/>
                </v:shape>
                <o:OLEObject Type="Embed" ProgID="PBrush" ShapeID="_x0000_i1026" DrawAspect="Content" ObjectID="_1663441079" r:id="rId7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5" w:rsidRPr="00056211" w:rsidRDefault="00E152F5" w:rsidP="00BC41B4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E152F5" w:rsidRPr="00056211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E152F5" w:rsidRPr="00056211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E152F5" w:rsidRPr="002029E6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E152F5" w:rsidRPr="00CA5E6A" w:rsidTr="00BC41B4">
        <w:tc>
          <w:tcPr>
            <w:tcW w:w="3260" w:type="dxa"/>
          </w:tcPr>
          <w:p w:rsidR="00E152F5" w:rsidRPr="00CA5E6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المبحث :اللغة العربيّة / ال</w:t>
            </w:r>
            <w:r>
              <w:rPr>
                <w:rFonts w:eastAsia="Times New Roman" w:hint="cs"/>
                <w:sz w:val="28"/>
                <w:szCs w:val="28"/>
                <w:rtl/>
              </w:rPr>
              <w:t>قواعد</w:t>
            </w:r>
          </w:p>
        </w:tc>
        <w:tc>
          <w:tcPr>
            <w:tcW w:w="3402" w:type="dxa"/>
          </w:tcPr>
          <w:p w:rsidR="00E152F5" w:rsidRPr="00CA5E6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الدّرس :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>الممنوع من الصّرف (1).</w:t>
            </w:r>
          </w:p>
        </w:tc>
        <w:tc>
          <w:tcPr>
            <w:tcW w:w="3119" w:type="dxa"/>
          </w:tcPr>
          <w:p w:rsidR="00E152F5" w:rsidRPr="00587C40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E152F5" w:rsidRPr="00CA5E6A" w:rsidTr="00BC41B4">
        <w:tc>
          <w:tcPr>
            <w:tcW w:w="3260" w:type="dxa"/>
          </w:tcPr>
          <w:p w:rsidR="00E152F5" w:rsidRPr="00A5274A" w:rsidRDefault="00E152F5" w:rsidP="00BC41B4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 الأولى .</w:t>
            </w:r>
          </w:p>
        </w:tc>
        <w:tc>
          <w:tcPr>
            <w:tcW w:w="3402" w:type="dxa"/>
          </w:tcPr>
          <w:p w:rsidR="00E152F5" w:rsidRPr="00587C40" w:rsidRDefault="00E152F5" w:rsidP="00BC41B4">
            <w:pPr>
              <w:contextualSpacing/>
              <w:rPr>
                <w:rFonts w:eastAsia="Times New Roman"/>
                <w:sz w:val="24"/>
                <w:szCs w:val="24"/>
                <w:rtl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23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8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/20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20</w:t>
            </w:r>
          </w:p>
          <w:p w:rsidR="00E152F5" w:rsidRPr="00A5274A" w:rsidRDefault="00E152F5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</w:t>
            </w:r>
            <w:r w:rsidRPr="00587C4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إلى.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27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8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/20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20</w:t>
            </w:r>
            <w:r w:rsidRPr="00A5274A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3119" w:type="dxa"/>
          </w:tcPr>
          <w:p w:rsidR="00E152F5" w:rsidRPr="00A5274A" w:rsidRDefault="00E152F5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3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E152F5" w:rsidTr="00BC41B4">
        <w:tc>
          <w:tcPr>
            <w:tcW w:w="2835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تقرأ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وتناقش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ها.</w:t>
            </w:r>
          </w:p>
        </w:tc>
        <w:tc>
          <w:tcPr>
            <w:tcW w:w="3402" w:type="dxa"/>
          </w:tcPr>
          <w:p w:rsidR="00E152F5" w:rsidRPr="00190E93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متابعة قراءة الطّالبات.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تحدّد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E152F5" w:rsidRPr="00190E93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  <w:p w:rsidR="00E152F5" w:rsidRPr="007D37F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عرّفي الممنوع من الصّرف.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أن تبيّن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الحالات التي يمنع فيها العَلَم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E152F5" w:rsidRPr="007D37FA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الحالات التي يمنع فيها العَلَم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متى تمنع الأعلام من الصّرف؟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Pr="000E5789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أن تبيّن الحالات التي تمنع فيها الصّفات 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E152F5" w:rsidRPr="007D37FA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الحالات التي تمنع فيها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الصّفات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متى تمنع الصّفات من الصّرف؟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تستخرج العَلم الممنوع من الصّرف وتبيّن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سبب منعه.</w:t>
            </w:r>
          </w:p>
          <w:p w:rsidR="00E152F5" w:rsidRPr="00E75950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402" w:type="dxa"/>
          </w:tcPr>
          <w:p w:rsidR="00E152F5" w:rsidRPr="007D37FA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استخراج العَلم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وبيان سبب منعه.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استخرجي الأعلام الممنوعة من الصّرف وبيّني سبب المنع 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تستخرج الصّفة الممنوعة من الصّرف وتبيّن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سبب منعه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ا.</w:t>
            </w:r>
          </w:p>
        </w:tc>
        <w:tc>
          <w:tcPr>
            <w:tcW w:w="3402" w:type="dxa"/>
          </w:tcPr>
          <w:p w:rsidR="00E152F5" w:rsidRPr="00190E93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استخراج الصّفة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وبيان سبب منعه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E152F5" w:rsidRPr="0064651F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استخرجي الصّفات الممنوعة من الصّرف وبيّني سبب المنع 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Pr="007D37F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تعرب الأعلام والصّفات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إعراباً تام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اً.</w:t>
            </w:r>
          </w:p>
        </w:tc>
        <w:tc>
          <w:tcPr>
            <w:tcW w:w="3402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الأعلام والصّفات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إعراباً تام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اً.</w:t>
            </w:r>
          </w:p>
        </w:tc>
        <w:tc>
          <w:tcPr>
            <w:tcW w:w="2268" w:type="dxa"/>
          </w:tcPr>
          <w:p w:rsidR="00E152F5" w:rsidRPr="0064651F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أعربي ما تحته خطّ في الأمثلة 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Pr="007D37F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Pr="007D37F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تحلّ أسئلة إضافيّة حول الممنوع من الصّرف.</w:t>
            </w:r>
          </w:p>
        </w:tc>
        <w:tc>
          <w:tcPr>
            <w:tcW w:w="3402" w:type="dxa"/>
          </w:tcPr>
          <w:p w:rsidR="00E152F5" w:rsidRDefault="00E152F5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أسئلة إضافيّة حول الممنوع من الصّرف.</w:t>
            </w:r>
          </w:p>
        </w:tc>
        <w:tc>
          <w:tcPr>
            <w:tcW w:w="2268" w:type="dxa"/>
          </w:tcPr>
          <w:p w:rsidR="00E152F5" w:rsidRDefault="00E152F5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الطّالبات في حلّ الأسئلة الإضافيّة.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. </w:t>
      </w: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52F5" w:rsidRDefault="00E152F5" w:rsidP="00E152F5">
      <w:pPr>
        <w:rPr>
          <w:rtl/>
          <w:lang w:bidi="ar-JO"/>
        </w:rPr>
      </w:pPr>
    </w:p>
    <w:p w:rsidR="00E152F5" w:rsidRPr="00616BC6" w:rsidRDefault="00E152F5" w:rsidP="00E152F5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E152F5" w:rsidRPr="002029E6" w:rsidTr="00BC41B4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5" w:rsidRPr="002029E6" w:rsidRDefault="00E152F5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E152F5" w:rsidRPr="002029E6" w:rsidRDefault="00E152F5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E152F5" w:rsidRPr="00056211" w:rsidRDefault="00E152F5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E152F5" w:rsidRPr="002029E6" w:rsidRDefault="00E152F5" w:rsidP="00506129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العروض : </w:t>
            </w:r>
            <w:r w:rsidR="005061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الأولى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5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152F5" w:rsidRPr="002029E6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27" type="#_x0000_t75" style="width:57pt;height:61.5pt" o:ole="" fillcolor="window">
                  <v:imagedata r:id="rId5" o:title=""/>
                </v:shape>
                <o:OLEObject Type="Embed" ProgID="PBrush" ShapeID="_x0000_i1027" DrawAspect="Content" ObjectID="_1663441080" r:id="rId8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5" w:rsidRPr="00056211" w:rsidRDefault="00E152F5" w:rsidP="00BC41B4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E152F5" w:rsidRPr="00056211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E152F5" w:rsidRPr="00056211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E152F5" w:rsidRPr="002029E6" w:rsidRDefault="00E152F5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E152F5" w:rsidRPr="00CA5E6A" w:rsidTr="00BC41B4">
        <w:tc>
          <w:tcPr>
            <w:tcW w:w="3260" w:type="dxa"/>
          </w:tcPr>
          <w:p w:rsidR="00E152F5" w:rsidRPr="00CA5E6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المبحث :اللغة العربيّة / </w:t>
            </w:r>
            <w:r>
              <w:rPr>
                <w:rFonts w:eastAsia="Times New Roman" w:hint="cs"/>
                <w:sz w:val="28"/>
                <w:szCs w:val="28"/>
                <w:rtl/>
              </w:rPr>
              <w:t>العروض</w:t>
            </w:r>
          </w:p>
        </w:tc>
        <w:tc>
          <w:tcPr>
            <w:tcW w:w="3402" w:type="dxa"/>
          </w:tcPr>
          <w:p w:rsidR="00E152F5" w:rsidRPr="00CA5E6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 xml:space="preserve">الدّرس 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: البحر الوافر .</w:t>
            </w:r>
          </w:p>
        </w:tc>
        <w:tc>
          <w:tcPr>
            <w:tcW w:w="3119" w:type="dxa"/>
          </w:tcPr>
          <w:p w:rsidR="00E152F5" w:rsidRPr="00587C40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E152F5" w:rsidRPr="00CA5E6A" w:rsidTr="00BC41B4">
        <w:tc>
          <w:tcPr>
            <w:tcW w:w="3260" w:type="dxa"/>
          </w:tcPr>
          <w:p w:rsidR="00E152F5" w:rsidRPr="00A5274A" w:rsidRDefault="00E152F5" w:rsidP="00BC41B4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 الأولى .</w:t>
            </w:r>
          </w:p>
        </w:tc>
        <w:tc>
          <w:tcPr>
            <w:tcW w:w="3402" w:type="dxa"/>
          </w:tcPr>
          <w:p w:rsidR="00E152F5" w:rsidRPr="00587C40" w:rsidRDefault="00E152F5" w:rsidP="00BC41B4">
            <w:pPr>
              <w:contextualSpacing/>
              <w:rPr>
                <w:rFonts w:eastAsia="Times New Roman"/>
                <w:sz w:val="24"/>
                <w:szCs w:val="24"/>
                <w:rtl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30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8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/20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20</w:t>
            </w:r>
          </w:p>
          <w:p w:rsidR="00E152F5" w:rsidRPr="00A5274A" w:rsidRDefault="00E152F5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</w:t>
            </w:r>
            <w:r w:rsidRPr="00587C4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إلى.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31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8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/20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20</w:t>
            </w:r>
            <w:r w:rsidRPr="00A5274A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3119" w:type="dxa"/>
          </w:tcPr>
          <w:p w:rsidR="00E152F5" w:rsidRPr="00A5274A" w:rsidRDefault="00E152F5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1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52F5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E152F5" w:rsidTr="00BC41B4">
        <w:tc>
          <w:tcPr>
            <w:tcW w:w="2835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</w:tcPr>
          <w:p w:rsidR="00E152F5" w:rsidRPr="00A5274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تقرأ الأبيات قراءة صحيحة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402" w:type="dxa"/>
          </w:tcPr>
          <w:p w:rsidR="00E152F5" w:rsidRPr="00190E93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الأبيات قراءة صحيحة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متابعة قراءة الطّالبات.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تقطّع الأبيات الشّعريّة إلى مقاطع بشكل صحيح .</w:t>
            </w:r>
          </w:p>
        </w:tc>
        <w:tc>
          <w:tcPr>
            <w:tcW w:w="3402" w:type="dxa"/>
          </w:tcPr>
          <w:p w:rsidR="00E152F5" w:rsidRPr="00190E93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تقطيع الأبيات الشّعريّة إلى مقاطع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152F5" w:rsidRPr="007D37F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تقطيع الطّالبات 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تتعرّف إلى تفعيلات بحر الوافر الرّئيسة والفرعيّة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E152F5" w:rsidRPr="007D37FA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التّفعيلات الرّئيسة والفرعيّة في بحر الوافر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هي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التّفعيلات الرّئيسة والفرعيّة في بحر الوافر؟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Pr="000E5789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*أن تتعرّف على مفتاح البحر الوافر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E152F5" w:rsidRPr="007D37FA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مفتاح البحر الوافر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هو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مفتاح البحر الوافر ؟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تقطّع أبياتا شعريّة على بحر الوافر .</w:t>
            </w:r>
          </w:p>
          <w:p w:rsidR="00E152F5" w:rsidRPr="00E75950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402" w:type="dxa"/>
          </w:tcPr>
          <w:p w:rsidR="00E152F5" w:rsidRPr="007D37FA" w:rsidRDefault="00E152F5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تقطيع أبيات شّعريّة على بحر الوافر 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تقطيع الطّالبات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52F5" w:rsidTr="00BC41B4">
        <w:tc>
          <w:tcPr>
            <w:tcW w:w="2835" w:type="dxa"/>
          </w:tcPr>
          <w:p w:rsidR="00E152F5" w:rsidRPr="007D37FA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E152F5" w:rsidRDefault="00E152F5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E152F5" w:rsidRDefault="00E152F5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الوسائل : الكتاب ، السّبّورة ، الطّباشير ، جهاز </w:t>
      </w:r>
      <w:r>
        <w:rPr>
          <w:rFonts w:ascii="Simplified Arabic" w:eastAsia="Times New Roman" w:hAnsi="Simplified Arabic" w:cs="Simplified Arabic"/>
          <w:sz w:val="24"/>
          <w:szCs w:val="24"/>
        </w:rPr>
        <w:t xml:space="preserve">L.C.D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مع مصدر صوتيّ. </w:t>
      </w: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52F5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E152F5" w:rsidRPr="007905A4" w:rsidRDefault="00E152F5" w:rsidP="00E152F5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</w:t>
      </w:r>
    </w:p>
    <w:p w:rsidR="00E152F5" w:rsidRPr="00496D69" w:rsidRDefault="00E152F5" w:rsidP="00E152F5">
      <w:pPr>
        <w:rPr>
          <w:rFonts w:eastAsia="Times New Roman"/>
          <w:b/>
          <w:bCs/>
          <w:sz w:val="16"/>
          <w:szCs w:val="16"/>
          <w:rtl/>
        </w:rPr>
      </w:pPr>
    </w:p>
    <w:p w:rsidR="00E152F5" w:rsidRPr="00CA5E6A" w:rsidRDefault="00E152F5" w:rsidP="00E152F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452E" w:rsidRDefault="00E1452E" w:rsidP="00E1452E">
      <w:pPr>
        <w:rPr>
          <w:rtl/>
          <w:lang w:bidi="ar-JO"/>
        </w:rPr>
      </w:pPr>
    </w:p>
    <w:p w:rsidR="00E1452E" w:rsidRPr="00616BC6" w:rsidRDefault="00E1452E" w:rsidP="00E1452E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E1452E" w:rsidRPr="002029E6" w:rsidTr="00BC41B4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E1452E" w:rsidRPr="00056211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E1452E" w:rsidRPr="002029E6" w:rsidRDefault="00E1452E" w:rsidP="00506129">
            <w:pPr>
              <w:tabs>
                <w:tab w:val="left" w:pos="1216"/>
              </w:tabs>
              <w:spacing w:after="0"/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 : </w:t>
            </w:r>
            <w:r w:rsidR="005061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 الأولى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28" type="#_x0000_t75" style="width:57pt;height:61.5pt" o:ole="" fillcolor="window">
                  <v:imagedata r:id="rId5" o:title=""/>
                </v:shape>
                <o:OLEObject Type="Embed" ProgID="PBrush" ShapeID="_x0000_i1028" DrawAspect="Content" ObjectID="_1663441081" r:id="rId9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056211" w:rsidRDefault="00E1452E" w:rsidP="00BC41B4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E1452E" w:rsidTr="00BC41B4">
        <w:tc>
          <w:tcPr>
            <w:tcW w:w="3260" w:type="dxa"/>
          </w:tcPr>
          <w:p w:rsidR="00E1452E" w:rsidRPr="00597633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الوحدة  : </w:t>
            </w: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الثّانية</w:t>
            </w: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402" w:type="dxa"/>
          </w:tcPr>
          <w:p w:rsidR="00E1452E" w:rsidRPr="004C42D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مسرحيّة غروب الأندلس.</w:t>
            </w:r>
          </w:p>
        </w:tc>
        <w:tc>
          <w:tcPr>
            <w:tcW w:w="3119" w:type="dxa"/>
          </w:tcPr>
          <w:p w:rsidR="00E1452E" w:rsidRPr="00587C40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proofErr w:type="spellEnd"/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حصص: (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E1452E" w:rsidRPr="00CA5E6A" w:rsidTr="00BC41B4">
        <w:tc>
          <w:tcPr>
            <w:tcW w:w="3260" w:type="dxa"/>
          </w:tcPr>
          <w:p w:rsidR="00E1452E" w:rsidRPr="004C42D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الدّرس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الأوّل </w:t>
            </w:r>
          </w:p>
        </w:tc>
        <w:tc>
          <w:tcPr>
            <w:tcW w:w="3402" w:type="dxa"/>
          </w:tcPr>
          <w:p w:rsidR="00E1452E" w:rsidRPr="00CA5E6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/>
                <w:rtl/>
              </w:rPr>
              <w:t>الفترة الزمنيّة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>: 1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/20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10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/9/20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20</w:t>
            </w:r>
          </w:p>
        </w:tc>
        <w:tc>
          <w:tcPr>
            <w:tcW w:w="3119" w:type="dxa"/>
          </w:tcPr>
          <w:p w:rsidR="00E1452E" w:rsidRPr="00587C40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E1452E" w:rsidRDefault="00E1452E" w:rsidP="00E1452E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977"/>
        <w:gridCol w:w="3260"/>
        <w:gridCol w:w="2410"/>
        <w:gridCol w:w="1134"/>
      </w:tblGrid>
      <w:tr w:rsidR="00E1452E" w:rsidTr="00BC41B4">
        <w:tc>
          <w:tcPr>
            <w:tcW w:w="2977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260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410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1452E" w:rsidTr="00BC41B4">
        <w:tc>
          <w:tcPr>
            <w:tcW w:w="2977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تتعرّف إلى حياة الشّاعر عزيز أباظة.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إعطاء نبذة عن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حياة الشّاعر عزيز أباظة.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سمّي بعضا من مسرحيّات </w:t>
            </w:r>
          </w:p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الشّاعر عزيز أباظة.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تذكر نبذة تاريخيّة عن حكم العرب المسلمين في الأندلس</w:t>
            </w:r>
          </w:p>
        </w:tc>
        <w:tc>
          <w:tcPr>
            <w:tcW w:w="3260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ذكر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نبذة تاريخيّة عن حكم العرب المسلمين في الأندلس.</w:t>
            </w:r>
          </w:p>
        </w:tc>
        <w:tc>
          <w:tcPr>
            <w:tcW w:w="241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 القائد المسلم الّذي فتح الأندلس؟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597633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*أن تفرّق بين المسرحيّة الشّعريّة والنّثريّة.</w:t>
            </w:r>
          </w:p>
        </w:tc>
        <w:tc>
          <w:tcPr>
            <w:tcW w:w="3260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*ذكر الفرق </w:t>
            </w: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بين المسرحيّة الشّعريّة والنّثريّة.</w:t>
            </w:r>
          </w:p>
        </w:tc>
        <w:tc>
          <w:tcPr>
            <w:tcW w:w="2410" w:type="dxa"/>
          </w:tcPr>
          <w:p w:rsidR="00E1452E" w:rsidRPr="00597633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ما الفرق بين المسرحيّة الشّعريّة والنّثريّة.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A935C9" w:rsidRDefault="00E1452E" w:rsidP="00BC41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تقرأ نصّ المسرحيّة قراءة سليمة معبرة.</w:t>
            </w:r>
          </w:p>
        </w:tc>
        <w:tc>
          <w:tcPr>
            <w:tcW w:w="3260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المسرحيّة عن طريق لعب الأدوار.</w:t>
            </w:r>
          </w:p>
        </w:tc>
        <w:tc>
          <w:tcPr>
            <w:tcW w:w="241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E75950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مناقشة والحوار وطرح الأسئلة حيث:</w:t>
            </w:r>
          </w:p>
        </w:tc>
        <w:tc>
          <w:tcPr>
            <w:tcW w:w="241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A935C9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توضّح معاني المفردات الجديدة مثل:الوبال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قعصا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الظّبا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أقراب</w:t>
            </w:r>
            <w:proofErr w:type="spellEnd"/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26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أـ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تقوم  الطّالبات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الآتية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الوبال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قعصا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الظّبا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أقراب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تبيّن 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  الدّلالات في المسرحيّة.</w:t>
            </w:r>
          </w:p>
        </w:tc>
        <w:tc>
          <w:tcPr>
            <w:tcW w:w="2410" w:type="dxa"/>
          </w:tcPr>
          <w:p w:rsidR="00E1452E" w:rsidRPr="0064651F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دلالة (أصلح السّاجدين الركّع)؟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20351D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935C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نتج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ئيسة في المسرحي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ة.</w:t>
            </w:r>
          </w:p>
        </w:tc>
        <w:tc>
          <w:tcPr>
            <w:tcW w:w="3260" w:type="dxa"/>
          </w:tcPr>
          <w:p w:rsidR="00E1452E" w:rsidRPr="00E75950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 الرّئيسة</w:t>
            </w:r>
          </w:p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E1452E" w:rsidRPr="0064651F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الرّئيسة في المسرحيّة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توضّح الصّور الفنيّة الواردة.</w:t>
            </w:r>
          </w:p>
        </w:tc>
        <w:tc>
          <w:tcPr>
            <w:tcW w:w="3260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د- توضيح الصّور الفنّيّة الواردة.</w:t>
            </w:r>
          </w:p>
        </w:tc>
        <w:tc>
          <w:tcPr>
            <w:tcW w:w="2410" w:type="dxa"/>
          </w:tcPr>
          <w:p w:rsidR="00E1452E" w:rsidRPr="0064651F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وضّحي الصّور الفنّيّة الواردة في المسرحيّة.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توض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ح العواطف البارزة في المسرحيّة.</w:t>
            </w:r>
          </w:p>
        </w:tc>
        <w:tc>
          <w:tcPr>
            <w:tcW w:w="3260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هـ-استنتاج العواطف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البارزة في المسرحيّة.</w:t>
            </w:r>
          </w:p>
        </w:tc>
        <w:tc>
          <w:tcPr>
            <w:tcW w:w="2410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العاطفة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البارزة في المسرحيّة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تستخرج عناصر المسرحيّة</w:t>
            </w:r>
            <w:r w:rsidRPr="00D37336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3260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استخراج 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عناصر المسرحيّة</w:t>
            </w:r>
            <w:r w:rsidRPr="00D37336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410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عناصر المسرحيّة كما ظهرت في مسرحيّة غروب الأندلس؟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260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ح-الإجابة عن أسئلة القضايا البديعيّة والصّرفيّة والنّحويّة .</w:t>
            </w:r>
          </w:p>
        </w:tc>
        <w:tc>
          <w:tcPr>
            <w:tcW w:w="2410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الأصل اللغويّ لـ( أعِ</w:t>
            </w: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)؟</w:t>
            </w:r>
          </w:p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نوع الأسلوب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في عبارة </w:t>
            </w: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"لا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تيأسي "؟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القيم والعبر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 من المسرحيّة.</w:t>
            </w:r>
          </w:p>
        </w:tc>
        <w:tc>
          <w:tcPr>
            <w:tcW w:w="3260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ط- استنتاج العبر المستفادة من المسرحيّة</w:t>
            </w:r>
          </w:p>
        </w:tc>
        <w:tc>
          <w:tcPr>
            <w:tcW w:w="2410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المسرحيّة؟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4523E8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260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10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E1452E" w:rsidRPr="00597633" w:rsidRDefault="00E1452E" w:rsidP="00E1452E">
      <w:pPr>
        <w:spacing w:after="0"/>
        <w:rPr>
          <w:rFonts w:ascii="Simplified Arabic" w:eastAsia="Times New Roman" w:hAnsi="Simplified Arabic" w:cs="Simplified Arabic"/>
          <w:sz w:val="20"/>
          <w:szCs w:val="20"/>
        </w:rPr>
      </w:pPr>
      <w:r w:rsidRPr="00597633">
        <w:rPr>
          <w:rFonts w:ascii="Simplified Arabic" w:eastAsia="Times New Roman" w:hAnsi="Simplified Arabic" w:cs="Simplified Arabic"/>
          <w:sz w:val="20"/>
          <w:szCs w:val="20"/>
          <w:rtl/>
        </w:rPr>
        <w:t xml:space="preserve">الوسائل : الكتاب ، السّبّورة ، الطّباشير </w:t>
      </w:r>
      <w:r w:rsidRPr="00597633">
        <w:rPr>
          <w:rFonts w:ascii="Simplified Arabic" w:eastAsia="Times New Roman" w:hAnsi="Simplified Arabic" w:cs="Simplified Arabic" w:hint="cs"/>
          <w:sz w:val="20"/>
          <w:szCs w:val="20"/>
          <w:rtl/>
        </w:rPr>
        <w:t>.</w:t>
      </w: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97633">
        <w:rPr>
          <w:rFonts w:ascii="Simplified Arabic" w:eastAsia="Times New Roman" w:hAnsi="Simplified Arabic" w:cs="Simplified Arabic" w:hint="cs"/>
          <w:sz w:val="20"/>
          <w:szCs w:val="20"/>
          <w:rtl/>
        </w:rPr>
        <w:t>ملاحظات المديرة :----------------------</w:t>
      </w:r>
      <w:r>
        <w:rPr>
          <w:rFonts w:ascii="Simplified Arabic" w:eastAsia="Times New Roman" w:hAnsi="Simplified Arabic" w:cs="Simplified Arabic" w:hint="cs"/>
          <w:sz w:val="20"/>
          <w:szCs w:val="20"/>
          <w:rtl/>
        </w:rPr>
        <w:t>------------------------------------------- .</w:t>
      </w:r>
    </w:p>
    <w:p w:rsidR="00E1452E" w:rsidRPr="00616BC6" w:rsidRDefault="00E1452E" w:rsidP="00E1452E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E1452E" w:rsidRPr="002029E6" w:rsidTr="00BC41B4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E1452E" w:rsidRPr="00056211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E1452E" w:rsidRPr="002029E6" w:rsidRDefault="00E1452E" w:rsidP="00506129">
            <w:pPr>
              <w:tabs>
                <w:tab w:val="left" w:pos="1216"/>
              </w:tabs>
              <w:spacing w:after="0"/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 : </w:t>
            </w:r>
            <w:r w:rsidR="005061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 الأولى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29" type="#_x0000_t75" style="width:57pt;height:61.5pt" o:ole="" fillcolor="window">
                  <v:imagedata r:id="rId5" o:title=""/>
                </v:shape>
                <o:OLEObject Type="Embed" ProgID="PBrush" ShapeID="_x0000_i1029" DrawAspect="Content" ObjectID="_1663441082" r:id="rId10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056211" w:rsidRDefault="00E1452E" w:rsidP="00BC41B4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E1452E" w:rsidTr="00BC41B4">
        <w:tc>
          <w:tcPr>
            <w:tcW w:w="3260" w:type="dxa"/>
          </w:tcPr>
          <w:p w:rsidR="00E1452E" w:rsidRPr="00597633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نّصوص الشّعريّة</w:t>
            </w:r>
          </w:p>
        </w:tc>
        <w:tc>
          <w:tcPr>
            <w:tcW w:w="3402" w:type="dxa"/>
          </w:tcPr>
          <w:p w:rsidR="00E1452E" w:rsidRPr="004C42D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رسالة إلى صديق قديم</w:t>
            </w:r>
          </w:p>
        </w:tc>
        <w:tc>
          <w:tcPr>
            <w:tcW w:w="3119" w:type="dxa"/>
          </w:tcPr>
          <w:p w:rsidR="00E1452E" w:rsidRPr="00587C40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حصص الوحدة : (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E1452E" w:rsidRPr="00CA5E6A" w:rsidTr="00BC41B4">
        <w:tc>
          <w:tcPr>
            <w:tcW w:w="3260" w:type="dxa"/>
          </w:tcPr>
          <w:p w:rsidR="00E1452E" w:rsidRPr="004C42D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الدّرس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: الثّاني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E1452E" w:rsidRPr="00CA5E6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/>
                <w:rtl/>
              </w:rPr>
              <w:t>الفترة الزمنيّة: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 من</w:t>
            </w:r>
            <w:r w:rsidRPr="004C42D6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13/9  إلى20/9</w:t>
            </w:r>
            <w:r w:rsidRPr="004C42D6">
              <w:rPr>
                <w:rFonts w:ascii="Simplified Arabic" w:eastAsia="Times New Roman" w:hAnsi="Simplified Arabic" w:cs="Simplified Arabic"/>
              </w:rPr>
              <w:t xml:space="preserve"> </w:t>
            </w:r>
          </w:p>
        </w:tc>
        <w:tc>
          <w:tcPr>
            <w:tcW w:w="3119" w:type="dxa"/>
          </w:tcPr>
          <w:p w:rsidR="00E1452E" w:rsidRPr="00587C40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977"/>
        <w:gridCol w:w="3118"/>
        <w:gridCol w:w="2552"/>
        <w:gridCol w:w="1134"/>
      </w:tblGrid>
      <w:tr w:rsidR="00E1452E" w:rsidTr="00BC41B4">
        <w:tc>
          <w:tcPr>
            <w:tcW w:w="2977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118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552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1452E" w:rsidTr="00BC41B4">
        <w:tc>
          <w:tcPr>
            <w:tcW w:w="2977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تتعرّف إلى حياة الشّاعر عبد اللّطيف عقل.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18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إعطاء نبذة عن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حياة الشّاعر عبد اللّطيف عقل.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سمّي بعضا من المجموعات الشّعريّة للشّاعر </w:t>
            </w:r>
            <w:r w:rsidRPr="00BA7BD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عبد اللّطيف عقل.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تذكر مناسبة القصيدة.</w:t>
            </w:r>
          </w:p>
        </w:tc>
        <w:tc>
          <w:tcPr>
            <w:tcW w:w="3118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ذكر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مناسبة القصيدة.</w:t>
            </w:r>
          </w:p>
        </w:tc>
        <w:tc>
          <w:tcPr>
            <w:tcW w:w="2552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المناسبة الّتي دفعت الشّاعر لنظم هذه القصيدة ؟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597633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تتعرّف إلى شعر التّفعيلة</w:t>
            </w:r>
          </w:p>
        </w:tc>
        <w:tc>
          <w:tcPr>
            <w:tcW w:w="3118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*شرح مفهوم شعر التّفعيلة باختصار</w:t>
            </w: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2552" w:type="dxa"/>
          </w:tcPr>
          <w:p w:rsidR="00E1452E" w:rsidRPr="00597633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المقصود بشعر التّفعيلة؟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A935C9" w:rsidRDefault="00E1452E" w:rsidP="00BC41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تقرأ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القصيدة 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قراءة سليمة معبرة.</w:t>
            </w:r>
          </w:p>
        </w:tc>
        <w:tc>
          <w:tcPr>
            <w:tcW w:w="3118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قراءة جهريّة سليمة معبّرة.</w:t>
            </w:r>
          </w:p>
        </w:tc>
        <w:tc>
          <w:tcPr>
            <w:tcW w:w="2552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E75950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مناقشة والحوار وطرح الأسئلة حيث:</w:t>
            </w:r>
          </w:p>
        </w:tc>
        <w:tc>
          <w:tcPr>
            <w:tcW w:w="2552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A935C9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توضّح معاني المفردات الجديدة مثل:</w:t>
            </w:r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الخضل</w:t>
            </w:r>
            <w:proofErr w:type="spellEnd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، الحجل...</w:t>
            </w:r>
          </w:p>
        </w:tc>
        <w:tc>
          <w:tcPr>
            <w:tcW w:w="311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أـ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تقوم  الطّالبات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الآتية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الخضل</w:t>
            </w:r>
            <w:proofErr w:type="spellEnd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، الحجل...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تبيّن 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11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  الدّلالات في المسرحيّة.</w:t>
            </w:r>
          </w:p>
        </w:tc>
        <w:tc>
          <w:tcPr>
            <w:tcW w:w="2552" w:type="dxa"/>
          </w:tcPr>
          <w:p w:rsidR="00E1452E" w:rsidRPr="0064651F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دلالة (أنا جذر يناغي هذي الأرض)؟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20351D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935C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نتج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ئيسة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القصيدة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18" w:type="dxa"/>
          </w:tcPr>
          <w:p w:rsidR="00E1452E" w:rsidRPr="00E75950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 الرّئيسة.</w:t>
            </w:r>
          </w:p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E1452E" w:rsidRPr="0064651F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الرّئيسة في القصيدة؟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توضّح الصّور الفنيّة الواردة.</w:t>
            </w:r>
          </w:p>
        </w:tc>
        <w:tc>
          <w:tcPr>
            <w:tcW w:w="311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د- توضيح الصّور الفنّيّة الواردة.</w:t>
            </w:r>
          </w:p>
        </w:tc>
        <w:tc>
          <w:tcPr>
            <w:tcW w:w="2552" w:type="dxa"/>
          </w:tcPr>
          <w:p w:rsidR="00E1452E" w:rsidRPr="0064651F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وضّحي الصّور الفنّيّة في(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سطورك لفّها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خ</w:t>
            </w:r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جل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).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توض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ح العواطف البارزة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القصيدة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18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هـ-استنتاج العواطف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البارزة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القصيدة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</w:tcPr>
          <w:p w:rsidR="00E1452E" w:rsidRPr="00BA2117" w:rsidRDefault="00E1452E" w:rsidP="00BC41B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العاطفة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البارزة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القصيدة؟ 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118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ح-الإجابة عن أسئلة القضايا البديعيّة والصّرفيّة والنّحويّة .</w:t>
            </w:r>
          </w:p>
        </w:tc>
        <w:tc>
          <w:tcPr>
            <w:tcW w:w="2552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المعنى الصّرفيّ ل(مقوّسة)؟</w:t>
            </w:r>
          </w:p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إعراب(سلاحهم الحجارة)؟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977" w:type="dxa"/>
          </w:tcPr>
          <w:p w:rsidR="00E1452E" w:rsidRPr="004523E8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118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552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452E" w:rsidRPr="00CA7D26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 w:rsidRPr="00CA7D26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 w:rsidRPr="00CA7D26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، جهاز </w:t>
      </w:r>
      <w:proofErr w:type="spellStart"/>
      <w:r w:rsidRPr="00CA7D26">
        <w:rPr>
          <w:rFonts w:ascii="Simplified Arabic" w:eastAsia="Times New Roman" w:hAnsi="Simplified Arabic" w:cs="Simplified Arabic"/>
          <w:sz w:val="24"/>
          <w:szCs w:val="24"/>
        </w:rPr>
        <w:t>l.c.d</w:t>
      </w:r>
      <w:proofErr w:type="spellEnd"/>
      <w:r w:rsidRPr="00CA7D26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</w:p>
    <w:p w:rsidR="00E1452E" w:rsidRPr="00CA7D26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CA7D26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:------------------------------------------------------ </w:t>
      </w: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E1452E" w:rsidRPr="00616BC6" w:rsidRDefault="00E1452E" w:rsidP="00E1452E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E1452E" w:rsidRPr="002029E6" w:rsidTr="00BC41B4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E1452E" w:rsidRPr="00056211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E1452E" w:rsidRPr="002029E6" w:rsidRDefault="00E1452E" w:rsidP="00506129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القواعد : </w:t>
            </w:r>
            <w:r w:rsidR="005061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 الأولى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30" type="#_x0000_t75" style="width:57pt;height:61.5pt" o:ole="" fillcolor="window">
                  <v:imagedata r:id="rId5" o:title=""/>
                </v:shape>
                <o:OLEObject Type="Embed" ProgID="PBrush" ShapeID="_x0000_i1030" DrawAspect="Content" ObjectID="_1663441083" r:id="rId11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056211" w:rsidRDefault="00E1452E" w:rsidP="00BC41B4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E1452E" w:rsidRPr="00CA5E6A" w:rsidTr="00BC41B4">
        <w:tc>
          <w:tcPr>
            <w:tcW w:w="3260" w:type="dxa"/>
          </w:tcPr>
          <w:p w:rsidR="00E1452E" w:rsidRPr="00CA5E6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المبحث :اللغة العربيّة / ال</w:t>
            </w:r>
            <w:r>
              <w:rPr>
                <w:rFonts w:eastAsia="Times New Roman" w:hint="cs"/>
                <w:sz w:val="28"/>
                <w:szCs w:val="28"/>
                <w:rtl/>
              </w:rPr>
              <w:t>قواعد</w:t>
            </w:r>
          </w:p>
        </w:tc>
        <w:tc>
          <w:tcPr>
            <w:tcW w:w="3402" w:type="dxa"/>
          </w:tcPr>
          <w:p w:rsidR="00E1452E" w:rsidRPr="00CA5E6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الدّرس :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>الممنوع من الصّرف (2).</w:t>
            </w:r>
          </w:p>
        </w:tc>
        <w:tc>
          <w:tcPr>
            <w:tcW w:w="3119" w:type="dxa"/>
          </w:tcPr>
          <w:p w:rsidR="00E1452E" w:rsidRPr="00587C40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E1452E" w:rsidRPr="00CA5E6A" w:rsidTr="00BC41B4">
        <w:tc>
          <w:tcPr>
            <w:tcW w:w="3260" w:type="dxa"/>
          </w:tcPr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</w:t>
            </w:r>
            <w:r w:rsidRPr="00EC20A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الثّانية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3402" w:type="dxa"/>
          </w:tcPr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</w:t>
            </w:r>
            <w:r>
              <w:rPr>
                <w:rFonts w:eastAsia="Times New Roman" w:hint="cs"/>
                <w:sz w:val="24"/>
                <w:szCs w:val="24"/>
                <w:rtl/>
              </w:rPr>
              <w:t>من 21/9 إلى 2</w:t>
            </w:r>
            <w:r w:rsidRPr="00B5727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eastAsia="Times New Roman" w:hint="cs"/>
                <w:sz w:val="24"/>
                <w:szCs w:val="24"/>
                <w:rtl/>
              </w:rPr>
              <w:t>/9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 </w:t>
            </w:r>
          </w:p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2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E1452E" w:rsidTr="00BC41B4">
        <w:tc>
          <w:tcPr>
            <w:tcW w:w="2835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1452E" w:rsidTr="00BC41B4">
        <w:tc>
          <w:tcPr>
            <w:tcW w:w="2835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تحدّد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E1452E" w:rsidRPr="00190E93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عرّفي الممنوع من الصّرف.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Pr="00190E93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تعدّد الأسماء الّتي تمنع من الصّرف لسببين.</w:t>
            </w:r>
          </w:p>
        </w:tc>
        <w:tc>
          <w:tcPr>
            <w:tcW w:w="3402" w:type="dxa"/>
          </w:tcPr>
          <w:p w:rsidR="00E1452E" w:rsidRPr="00190E93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*ذكر الأسماء الّتي تمنع من الصّرف لسببين. </w:t>
            </w:r>
          </w:p>
        </w:tc>
        <w:tc>
          <w:tcPr>
            <w:tcW w:w="2268" w:type="dxa"/>
          </w:tcPr>
          <w:p w:rsidR="00E1452E" w:rsidRPr="00933BA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33BA6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عددي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الأسماء الّتي تمنع من الصّرف لسببين.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تقرأ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وتناقش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ها.</w:t>
            </w:r>
          </w:p>
        </w:tc>
        <w:tc>
          <w:tcPr>
            <w:tcW w:w="3402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</w:tc>
        <w:tc>
          <w:tcPr>
            <w:tcW w:w="2268" w:type="dxa"/>
          </w:tcPr>
          <w:p w:rsidR="00E1452E" w:rsidRPr="00933BA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متابعة قراءة الطّالبات.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تستنتج الأسماء الّتي تمنع من الصّرف لسبب واحد.</w:t>
            </w:r>
          </w:p>
        </w:tc>
        <w:tc>
          <w:tcPr>
            <w:tcW w:w="3402" w:type="dxa"/>
          </w:tcPr>
          <w:p w:rsidR="00E1452E" w:rsidRPr="007D37FA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*استنتاج الأسماء الّتي تمنع من الصّرف لسبب واحد.</w:t>
            </w:r>
          </w:p>
        </w:tc>
        <w:tc>
          <w:tcPr>
            <w:tcW w:w="226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الأسماء الّتي تمنع من الصّرف لسبب واحد؟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Pr="000E5789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تستنتج  الحالتين اللتين يُصرف فيها الممنوع من الصّرف.</w:t>
            </w:r>
          </w:p>
        </w:tc>
        <w:tc>
          <w:tcPr>
            <w:tcW w:w="3402" w:type="dxa"/>
          </w:tcPr>
          <w:p w:rsidR="00E1452E" w:rsidRPr="007D37FA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الحالتين اللتين يُصرف فيها الممنوع من الصّرف.</w:t>
            </w:r>
          </w:p>
        </w:tc>
        <w:tc>
          <w:tcPr>
            <w:tcW w:w="226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متى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يُصرف الممنوع من الصّرف؟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تذكر أمثلة على أسماء ممنوعة من الصّرف لسبب واحد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1452E" w:rsidRPr="00E75950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402" w:type="dxa"/>
          </w:tcPr>
          <w:p w:rsidR="00E1452E" w:rsidRPr="007D37FA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ذكر أمثلة على أسماء ممنوعة من الصّرف لسبب واحد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E1452E" w:rsidRPr="00334A9D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مث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ّ</w:t>
            </w: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لي بجمل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أسماء ممنوعة من الصّرف لسبب واحد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تميّز أصل الهمزة في الأسماء الّتي تنتهي بألف وهمزة.</w:t>
            </w:r>
          </w:p>
        </w:tc>
        <w:tc>
          <w:tcPr>
            <w:tcW w:w="3402" w:type="dxa"/>
          </w:tcPr>
          <w:p w:rsidR="00E1452E" w:rsidRPr="00190E93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التّعرف إلى أصل الهمزة في الأسماء الّتي تنتهي بألف وهمزة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E1452E" w:rsidRPr="00334A9D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 أصل الهمزة في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سماء، بناء، أجزاء، أدباء)؟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تعرب الأسماء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ّرف إعراباً صحيحا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الأسماء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ّرف إعراباً صحيحا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E1452E" w:rsidRPr="00334A9D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أعربي ما تحته خطّ في الأمثلة 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تحلّ ورقة عمل حول الممنوع من الصّرف.</w:t>
            </w:r>
          </w:p>
        </w:tc>
        <w:tc>
          <w:tcPr>
            <w:tcW w:w="3402" w:type="dxa"/>
          </w:tcPr>
          <w:p w:rsidR="00E1452E" w:rsidRDefault="00E1452E" w:rsidP="00BC41B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ورقة عمل حول الممنوع من الصّرف.</w:t>
            </w:r>
          </w:p>
        </w:tc>
        <w:tc>
          <w:tcPr>
            <w:tcW w:w="2268" w:type="dxa"/>
          </w:tcPr>
          <w:p w:rsidR="00E1452E" w:rsidRPr="00334A9D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متابعة الطّالبات في حلّ ورقة العمل.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. </w:t>
      </w: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452E" w:rsidRPr="00616BC6" w:rsidRDefault="00E1452E" w:rsidP="00E1452E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E1452E" w:rsidRPr="002029E6" w:rsidTr="00BC41B4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E1452E" w:rsidRPr="002029E6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E1452E" w:rsidRPr="00056211" w:rsidRDefault="00E1452E" w:rsidP="00BC41B4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2020/ 2021</w:t>
            </w:r>
          </w:p>
          <w:p w:rsidR="00E1452E" w:rsidRPr="002029E6" w:rsidRDefault="00E1452E" w:rsidP="00506129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: </w:t>
            </w:r>
            <w:r w:rsidR="005061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الرّزمة الأولى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029E6">
              <w:rPr>
                <w:rFonts w:ascii="Simplified Arabic" w:hAnsi="Simplified Arabic" w:cs="Simplified Arabic"/>
                <w:lang w:eastAsia="en-US"/>
              </w:rPr>
              <w:object w:dxaOrig="1107" w:dyaOrig="1154">
                <v:shape id="_x0000_i1031" type="#_x0000_t75" style="width:57pt;height:61.5pt" o:ole="" fillcolor="window">
                  <v:imagedata r:id="rId5" o:title=""/>
                </v:shape>
                <o:OLEObject Type="Embed" ProgID="PBrush" ShapeID="_x0000_i1031" DrawAspect="Content" ObjectID="_1663441084" r:id="rId12"/>
              </w:objec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E" w:rsidRPr="00056211" w:rsidRDefault="00E1452E" w:rsidP="00BC41B4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E1452E" w:rsidRPr="00056211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E1452E" w:rsidRPr="002029E6" w:rsidRDefault="00E1452E" w:rsidP="00BC41B4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E1452E" w:rsidRPr="00CA5E6A" w:rsidTr="00BC41B4">
        <w:tc>
          <w:tcPr>
            <w:tcW w:w="3260" w:type="dxa"/>
          </w:tcPr>
          <w:p w:rsidR="00E1452E" w:rsidRPr="00CA5E6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المبحث :اللغة العربيّة / </w:t>
            </w:r>
            <w:r>
              <w:rPr>
                <w:rFonts w:eastAsia="Times New Roman" w:hint="cs"/>
                <w:sz w:val="28"/>
                <w:szCs w:val="28"/>
                <w:rtl/>
              </w:rPr>
              <w:t>التّعبير.</w:t>
            </w:r>
          </w:p>
        </w:tc>
        <w:tc>
          <w:tcPr>
            <w:tcW w:w="3402" w:type="dxa"/>
          </w:tcPr>
          <w:p w:rsidR="00E1452E" w:rsidRPr="00CA5E6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الموضوع: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>أهميّة الوَحدة.</w:t>
            </w:r>
          </w:p>
        </w:tc>
        <w:tc>
          <w:tcPr>
            <w:tcW w:w="3119" w:type="dxa"/>
          </w:tcPr>
          <w:p w:rsidR="00E1452E" w:rsidRPr="00587C40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E1452E" w:rsidRPr="00CA5E6A" w:rsidTr="00BC41B4">
        <w:tc>
          <w:tcPr>
            <w:tcW w:w="3260" w:type="dxa"/>
          </w:tcPr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</w:t>
            </w:r>
            <w:r w:rsidRPr="00EC20A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الثّانية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3402" w:type="dxa"/>
          </w:tcPr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</w:t>
            </w:r>
            <w:r>
              <w:rPr>
                <w:rFonts w:eastAsia="Times New Roman" w:hint="cs"/>
                <w:sz w:val="24"/>
                <w:szCs w:val="24"/>
                <w:rtl/>
                <w:lang w:bidi="ar-JO"/>
              </w:rPr>
              <w:t xml:space="preserve">  /10/2020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 </w:t>
            </w:r>
          </w:p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E1452E" w:rsidRPr="00A5274A" w:rsidRDefault="00E1452E" w:rsidP="00BC41B4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1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E1452E" w:rsidRPr="0034701D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34701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عنوان الموضوع 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 w:rsidRPr="0034701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تأبى الرّماح إذا اجتمعن تكسّرا              وإذا افترقن تكسّرت آحادا</w:t>
      </w:r>
    </w:p>
    <w:p w:rsidR="00E1452E" w:rsidRDefault="00E1452E" w:rsidP="00E1452E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E1452E" w:rsidTr="00BC41B4">
        <w:tc>
          <w:tcPr>
            <w:tcW w:w="2835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  <w:shd w:val="pct20" w:color="auto" w:fill="auto"/>
          </w:tcPr>
          <w:p w:rsidR="00E1452E" w:rsidRPr="00A5274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E1452E" w:rsidTr="00BC41B4">
        <w:trPr>
          <w:trHeight w:val="469"/>
        </w:trPr>
        <w:tc>
          <w:tcPr>
            <w:tcW w:w="2835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تحدّد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بعضا من الأفكار حول </w:t>
            </w:r>
          </w:p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الوحدة .</w:t>
            </w:r>
          </w:p>
        </w:tc>
        <w:tc>
          <w:tcPr>
            <w:tcW w:w="3402" w:type="dxa"/>
          </w:tcPr>
          <w:p w:rsidR="00E1452E" w:rsidRPr="00190E93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ذكر بعض من الأفكار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E1452E" w:rsidRPr="007D37FA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الّتي يمكن الكتابة فيها حول موضوع الوحدة؟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Pr="00190E93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تعبّر شفويّا حول أهميّة الوحدة.</w:t>
            </w:r>
          </w:p>
        </w:tc>
        <w:tc>
          <w:tcPr>
            <w:tcW w:w="3402" w:type="dxa"/>
          </w:tcPr>
          <w:p w:rsidR="00E1452E" w:rsidRPr="00190E93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*التّعبير شفويّا حول أهميّة الوحدة. </w:t>
            </w:r>
          </w:p>
        </w:tc>
        <w:tc>
          <w:tcPr>
            <w:tcW w:w="2268" w:type="dxa"/>
          </w:tcPr>
          <w:p w:rsidR="00E1452E" w:rsidRPr="00933BA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عبّري شفويّا بجمل من إنشائك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أهميّة الوحدة.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تذكر بعض الشّواهد القرآنيّة والشّعريّة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ذكر بعض الشّواهد القرآنيّة والشّعريّة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E1452E" w:rsidRPr="00933BA6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اذكري بعض الشّواهد القرآنيّة والشّعريّة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تكتب مقالة تعبّر فيها عن أهميّة الوحدة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E1452E" w:rsidRPr="007D37FA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*كتابة 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مقالة تعبّر فيها عن أهميّة الوحدة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كتابة الطّالبات لمقالة 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تعبّر فيها عن أهميّة الوحدة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E1452E" w:rsidTr="00BC41B4">
        <w:tc>
          <w:tcPr>
            <w:tcW w:w="2835" w:type="dxa"/>
          </w:tcPr>
          <w:p w:rsidR="00E1452E" w:rsidRPr="000E5789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تقرأ الطّالبة موضوعا كتبتْه حول أهميّة الوحدة.</w:t>
            </w:r>
          </w:p>
        </w:tc>
        <w:tc>
          <w:tcPr>
            <w:tcW w:w="3402" w:type="dxa"/>
          </w:tcPr>
          <w:p w:rsidR="00E1452E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الطّالبة موضوعا كتبتْه حول أهميّة الوحدة .</w:t>
            </w:r>
          </w:p>
          <w:p w:rsidR="00E1452E" w:rsidRPr="007D37FA" w:rsidRDefault="00E1452E" w:rsidP="00BC41B4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*تصحيح ملفّات التّعبير .</w:t>
            </w:r>
          </w:p>
        </w:tc>
        <w:tc>
          <w:tcPr>
            <w:tcW w:w="2268" w:type="dxa"/>
          </w:tcPr>
          <w:p w:rsidR="00E1452E" w:rsidRDefault="00E1452E" w:rsidP="00BC41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الطّالبة في قراءة موضوعها حول أهميّة الوحدة.</w:t>
            </w:r>
          </w:p>
        </w:tc>
        <w:tc>
          <w:tcPr>
            <w:tcW w:w="1276" w:type="dxa"/>
          </w:tcPr>
          <w:p w:rsidR="00E1452E" w:rsidRDefault="00E1452E" w:rsidP="00BC41B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، ملفّات التّعبير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. </w:t>
      </w: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E1452E" w:rsidRDefault="00E1452E" w:rsidP="00E1452E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A5274A" w:rsidRPr="00CA5E6A" w:rsidRDefault="00A5274A" w:rsidP="00E1452E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sectPr w:rsidR="00A5274A" w:rsidRPr="00CA5E6A" w:rsidSect="00E1452E">
      <w:pgSz w:w="11906" w:h="16838"/>
      <w:pgMar w:top="284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A57D8"/>
    <w:multiLevelType w:val="hybridMultilevel"/>
    <w:tmpl w:val="354E7986"/>
    <w:lvl w:ilvl="0" w:tplc="177656C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6D8F"/>
    <w:rsid w:val="00042F03"/>
    <w:rsid w:val="00056211"/>
    <w:rsid w:val="00076D8F"/>
    <w:rsid w:val="001E49A8"/>
    <w:rsid w:val="002029E6"/>
    <w:rsid w:val="002B48C9"/>
    <w:rsid w:val="0036140A"/>
    <w:rsid w:val="00374E30"/>
    <w:rsid w:val="004345CA"/>
    <w:rsid w:val="004C42D6"/>
    <w:rsid w:val="004E3B74"/>
    <w:rsid w:val="004F56DE"/>
    <w:rsid w:val="00506129"/>
    <w:rsid w:val="00540B64"/>
    <w:rsid w:val="0056591C"/>
    <w:rsid w:val="00587C40"/>
    <w:rsid w:val="005D4174"/>
    <w:rsid w:val="005E0813"/>
    <w:rsid w:val="006072F2"/>
    <w:rsid w:val="006A2E6A"/>
    <w:rsid w:val="006D75B6"/>
    <w:rsid w:val="00703E13"/>
    <w:rsid w:val="007C716F"/>
    <w:rsid w:val="007D2173"/>
    <w:rsid w:val="008033BB"/>
    <w:rsid w:val="008811F9"/>
    <w:rsid w:val="008A4FF9"/>
    <w:rsid w:val="008C41ED"/>
    <w:rsid w:val="0094152E"/>
    <w:rsid w:val="00966233"/>
    <w:rsid w:val="009A3C41"/>
    <w:rsid w:val="009D378C"/>
    <w:rsid w:val="009D4E97"/>
    <w:rsid w:val="00A36AC1"/>
    <w:rsid w:val="00A51151"/>
    <w:rsid w:val="00A5274A"/>
    <w:rsid w:val="00A71164"/>
    <w:rsid w:val="00A9352B"/>
    <w:rsid w:val="00AB3C37"/>
    <w:rsid w:val="00B53C44"/>
    <w:rsid w:val="00B56BD4"/>
    <w:rsid w:val="00B83310"/>
    <w:rsid w:val="00BA25BE"/>
    <w:rsid w:val="00C47F21"/>
    <w:rsid w:val="00CA5E6A"/>
    <w:rsid w:val="00E1452E"/>
    <w:rsid w:val="00E152F5"/>
    <w:rsid w:val="00ED0975"/>
    <w:rsid w:val="00F85568"/>
    <w:rsid w:val="00F86027"/>
    <w:rsid w:val="00FA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  <w:style w:type="paragraph" w:styleId="a4">
    <w:name w:val="header"/>
    <w:basedOn w:val="a"/>
    <w:link w:val="Char"/>
    <w:rsid w:val="002029E6"/>
    <w:pPr>
      <w:tabs>
        <w:tab w:val="center" w:pos="4153"/>
        <w:tab w:val="right" w:pos="8306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basedOn w:val="a0"/>
    <w:link w:val="a4"/>
    <w:rsid w:val="002029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A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user</cp:lastModifiedBy>
  <cp:revision>12</cp:revision>
  <dcterms:created xsi:type="dcterms:W3CDTF">2019-09-07T06:54:00Z</dcterms:created>
  <dcterms:modified xsi:type="dcterms:W3CDTF">2020-10-05T20:11:00Z</dcterms:modified>
</cp:coreProperties>
</file>