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B0" w:rsidRDefault="00150F51" w:rsidP="00150F51">
      <w:pPr>
        <w:tabs>
          <w:tab w:val="center" w:pos="6979"/>
          <w:tab w:val="right" w:pos="13958"/>
        </w:tabs>
      </w:pPr>
      <w:r>
        <w:rPr>
          <w:rtl/>
        </w:rPr>
        <w:tab/>
      </w:r>
      <w:r>
        <w:rPr>
          <w:rFonts w:hint="cs"/>
          <w:rtl/>
        </w:rPr>
        <w:t>إشارة</w:t>
      </w:r>
      <w:r w:rsidR="00827DB0">
        <w:rPr>
          <w:rFonts w:hint="cs"/>
          <w:rtl/>
        </w:rPr>
        <w:t xml:space="preserve"> </w:t>
      </w:r>
      <w:r>
        <w:rPr>
          <w:rFonts w:hint="cs"/>
          <w:rtl/>
        </w:rPr>
        <w:t>الاقتران</w:t>
      </w:r>
      <w:r>
        <w:tab/>
      </w:r>
    </w:p>
    <w:tbl>
      <w:tblPr>
        <w:tblpPr w:leftFromText="180" w:rightFromText="180" w:vertAnchor="text" w:horzAnchor="margin" w:tblpXSpec="center" w:tblpY="18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785"/>
        <w:gridCol w:w="2095"/>
        <w:gridCol w:w="3600"/>
        <w:gridCol w:w="2668"/>
        <w:gridCol w:w="1292"/>
        <w:gridCol w:w="1260"/>
      </w:tblGrid>
      <w:tr w:rsidR="00835478" w:rsidRPr="001C0C35" w:rsidTr="00827DB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5478" w:rsidRPr="001C0C35" w:rsidRDefault="00835478" w:rsidP="00827DB0">
            <w:pPr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35478" w:rsidRPr="001C0C35" w:rsidRDefault="00835478" w:rsidP="00827DB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5478" w:rsidRPr="001C0C35" w:rsidRDefault="00150F51" w:rsidP="00827DB0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="00835478"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:</w:t>
            </w:r>
            <w:r w:rsidR="00835478"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835478" w:rsidRPr="001C0C35" w:rsidTr="00827DB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52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5478" w:rsidRPr="001C0C35" w:rsidRDefault="00835478" w:rsidP="00827DB0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35478" w:rsidRPr="00854A83" w:rsidRDefault="00835478" w:rsidP="00150F51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الكتاب المدرسي </w:t>
            </w:r>
            <w:r w:rsidRPr="00854A83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Pr="00854A83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0F51"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أقلام</w:t>
            </w:r>
            <w:r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لوح  _درس معد </w:t>
            </w:r>
            <w:r w:rsidR="00150F51"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بواسطة</w:t>
            </w:r>
            <w:r w:rsidRPr="00854A8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بوربوينت</w:t>
            </w:r>
          </w:p>
        </w:tc>
      </w:tr>
      <w:tr w:rsidR="00835478" w:rsidRPr="001C0C35" w:rsidTr="00827DB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2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35478" w:rsidRPr="001C0C35" w:rsidRDefault="00835478" w:rsidP="00827DB0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36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835478" w:rsidRPr="001C0C35" w:rsidRDefault="00835478" w:rsidP="00827DB0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292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835478" w:rsidRPr="001C0C35" w:rsidRDefault="00835478" w:rsidP="00827DB0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35478" w:rsidRPr="001C0C35" w:rsidRDefault="00835478" w:rsidP="00827DB0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35478" w:rsidRPr="001C0C35" w:rsidTr="00150F51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997"/>
        </w:trPr>
        <w:tc>
          <w:tcPr>
            <w:tcW w:w="4025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تتعرف مفهوم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أن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تستنتج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قاعدة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الثابت </w:t>
            </w:r>
          </w:p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تجد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اقتران ثابت معطى</w:t>
            </w:r>
          </w:p>
        </w:tc>
        <w:tc>
          <w:tcPr>
            <w:tcW w:w="8363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:rsidR="00835478" w:rsidRPr="00150F51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مفهوم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  <w:p w:rsidR="00835478" w:rsidRPr="00150F51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الثابت ونتوصل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إلى 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>قاعدته من   خلال تنفيذ النشاط</w:t>
            </w:r>
          </w:p>
          <w:p w:rsidR="00835478" w:rsidRPr="00150F51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أطلب من الطالبات </w:t>
            </w:r>
            <w:r w:rsidR="00150F51" w:rsidRPr="00150F51">
              <w:rPr>
                <w:rFonts w:ascii="Tahoma" w:hAnsi="Tahoma" w:cs="Traditional Arabic" w:hint="cs"/>
                <w:b/>
                <w:bCs/>
                <w:rtl/>
              </w:rPr>
              <w:t>إعطاء أمثلة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على </w:t>
            </w:r>
            <w:r w:rsidR="00150F51" w:rsidRPr="00150F51">
              <w:rPr>
                <w:rFonts w:ascii="Tahoma" w:hAnsi="Tahoma" w:cs="Traditional Arabic" w:hint="cs"/>
                <w:b/>
                <w:bCs/>
                <w:rtl/>
              </w:rPr>
              <w:t>اقتران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 ثابت </w:t>
            </w:r>
          </w:p>
          <w:p w:rsidR="00835478" w:rsidRPr="001C0C35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أدرب 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الطالبات على ايجاد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اقتران ثابت</w:t>
            </w:r>
          </w:p>
        </w:tc>
        <w:tc>
          <w:tcPr>
            <w:tcW w:w="1292" w:type="dxa"/>
            <w:vMerge w:val="restart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835478" w:rsidRPr="001C0C35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إعطاء </w:t>
            </w:r>
            <w:r w:rsidR="00835478">
              <w:rPr>
                <w:rFonts w:ascii="Tahoma" w:hAnsi="Tahoma" w:cs="Traditional Arabic" w:hint="cs"/>
                <w:b/>
                <w:bCs/>
                <w:rtl/>
              </w:rPr>
              <w:t>التمارين واجب</w:t>
            </w:r>
          </w:p>
        </w:tc>
        <w:tc>
          <w:tcPr>
            <w:tcW w:w="1260" w:type="dxa"/>
            <w:vMerge w:val="restart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35478" w:rsidRPr="001C0C35" w:rsidTr="00827DB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25" w:type="dxa"/>
            <w:gridSpan w:val="2"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835478" w:rsidRPr="0078416F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أن تستنتج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قاعدة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الخطي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أن تجد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اقتران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خطي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معطى</w:t>
            </w:r>
          </w:p>
        </w:tc>
        <w:tc>
          <w:tcPr>
            <w:tcW w:w="836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35478" w:rsidRPr="0078416F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="00835478">
              <w:rPr>
                <w:rFonts w:ascii="Tahoma" w:hAnsi="Tahoma" w:cs="Traditional Arabic" w:hint="cs"/>
                <w:b/>
                <w:bCs/>
                <w:rtl/>
              </w:rPr>
              <w:t xml:space="preserve"> نشاط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835478">
              <w:rPr>
                <w:rFonts w:ascii="Tahoma" w:hAnsi="Tahoma" w:cs="Traditional Arabic" w:hint="cs"/>
                <w:b/>
                <w:bCs/>
                <w:rtl/>
              </w:rPr>
              <w:t>الخطي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ونتوصل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إلى 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قاعدته </w:t>
            </w:r>
            <w:r w:rsidR="00835478" w:rsidRPr="00B73BD9">
              <w:rPr>
                <w:rFonts w:ascii="Tahoma" w:hAnsi="Tahoma" w:cs="Traditional Arabic" w:hint="cs"/>
                <w:b/>
                <w:bCs/>
                <w:rtl/>
              </w:rPr>
              <w:t>من خلال تنفيذ النشاط</w:t>
            </w:r>
          </w:p>
          <w:p w:rsidR="00835478" w:rsidRPr="0078416F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78416F">
              <w:rPr>
                <w:rFonts w:ascii="Tahoma" w:hAnsi="Tahoma" w:cs="Traditional Arabic" w:hint="cs"/>
                <w:b/>
                <w:bCs/>
                <w:rtl/>
              </w:rPr>
              <w:t>أ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عرض مثال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على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الخطي </w:t>
            </w:r>
          </w:p>
          <w:p w:rsidR="00835478" w:rsidRPr="006D3665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أدرب 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الطالبات على ايجاد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78416F">
              <w:rPr>
                <w:rFonts w:ascii="Tahoma" w:hAnsi="Tahoma" w:cs="Traditional Arabic" w:hint="cs"/>
                <w:b/>
                <w:bCs/>
                <w:rtl/>
              </w:rPr>
              <w:t xml:space="preserve"> اقتران </w:t>
            </w:r>
            <w:r w:rsidR="00835478">
              <w:rPr>
                <w:rFonts w:ascii="Tahoma" w:hAnsi="Tahoma" w:cs="Traditional Arabic" w:hint="cs"/>
                <w:b/>
                <w:bCs/>
                <w:rtl/>
              </w:rPr>
              <w:t>خطي</w:t>
            </w:r>
          </w:p>
        </w:tc>
        <w:tc>
          <w:tcPr>
            <w:tcW w:w="1292" w:type="dxa"/>
            <w:vMerge/>
            <w:vAlign w:val="center"/>
          </w:tcPr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right w:val="dashDotStroked" w:sz="24" w:space="0" w:color="auto"/>
            </w:tcBorders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35478" w:rsidRPr="001C0C35" w:rsidTr="00827DB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25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835478" w:rsidRDefault="00835478" w:rsidP="00150F51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تستنتج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قاعدة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التربيعي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إذا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كان المميز موجب</w:t>
            </w:r>
          </w:p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أن تجد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اقتران تربيعي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له صفران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35478" w:rsidRPr="00150F51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نشاط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التربيعي ونتوصل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إلى 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>قاعدته من خلال تنفيذ النشاط</w:t>
            </w:r>
          </w:p>
          <w:p w:rsidR="00835478" w:rsidRPr="00150F51" w:rsidRDefault="00835478" w:rsidP="00150F51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أعرض مثال على </w:t>
            </w:r>
            <w:r w:rsidR="00150F51" w:rsidRP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 w:rsidRP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التربيعي</w:t>
            </w:r>
          </w:p>
          <w:p w:rsidR="00835478" w:rsidRPr="006D3665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أدرب 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الطالبات على ايجاد </w:t>
            </w:r>
            <w:r w:rsidRP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150F51">
              <w:rPr>
                <w:rFonts w:ascii="Tahoma" w:hAnsi="Tahoma" w:cs="Traditional Arabic" w:hint="cs"/>
                <w:b/>
                <w:bCs/>
                <w:rtl/>
              </w:rPr>
              <w:t xml:space="preserve"> اقتران  تربيعي</w:t>
            </w:r>
          </w:p>
        </w:tc>
        <w:tc>
          <w:tcPr>
            <w:tcW w:w="1292" w:type="dxa"/>
            <w:vMerge/>
            <w:vAlign w:val="center"/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right w:val="dashDotStroked" w:sz="24" w:space="0" w:color="auto"/>
            </w:tcBorders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35478" w:rsidRPr="001C0C35" w:rsidTr="00827DB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25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تتعرف 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قاعدة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أذا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كان المميز صغر أو سالب 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اعرف الطالبات على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قاعدة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التربيعي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أذا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>كان المميز صغر أو سالب</w:t>
            </w:r>
          </w:p>
        </w:tc>
        <w:tc>
          <w:tcPr>
            <w:tcW w:w="1292" w:type="dxa"/>
            <w:vMerge/>
            <w:vAlign w:val="center"/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right w:val="dashDotStroked" w:sz="24" w:space="0" w:color="auto"/>
            </w:tcBorders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835478" w:rsidRPr="001C0C35" w:rsidTr="00827DB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25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تستنتج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قاعدة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الطلبة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اقتران نسبي</w:t>
            </w:r>
          </w:p>
          <w:p w:rsidR="00835478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أن تجد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اقتران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B73BD9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نسبي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35478" w:rsidRPr="00854A83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نشاط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على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النسبي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ونتوصل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 xml:space="preserve">إلى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خطوات البحث في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اقتران نسبي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أعرض مثال على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150F51">
              <w:rPr>
                <w:rFonts w:ascii="Tahoma" w:hAnsi="Tahoma" w:cs="Traditional Arabic" w:hint="cs"/>
                <w:b/>
                <w:bCs/>
                <w:rtl/>
              </w:rPr>
              <w:t>الاقتران</w:t>
            </w:r>
            <w:r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  التربيعي</w:t>
            </w:r>
          </w:p>
          <w:p w:rsidR="00835478" w:rsidRDefault="00150F51" w:rsidP="00827DB0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أدرب </w:t>
            </w:r>
            <w:r w:rsidR="00835478"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الطالبات على ايجاد 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إشارة</w:t>
            </w:r>
            <w:r w:rsidR="00835478" w:rsidRPr="00854A83">
              <w:rPr>
                <w:rFonts w:ascii="Tahoma" w:hAnsi="Tahoma" w:cs="Traditional Arabic" w:hint="cs"/>
                <w:b/>
                <w:bCs/>
                <w:rtl/>
              </w:rPr>
              <w:t xml:space="preserve">  اقتران نسبي </w:t>
            </w:r>
          </w:p>
        </w:tc>
        <w:tc>
          <w:tcPr>
            <w:tcW w:w="1292" w:type="dxa"/>
            <w:vMerge/>
            <w:tcBorders>
              <w:bottom w:val="thinThickSmallGap" w:sz="24" w:space="0" w:color="auto"/>
            </w:tcBorders>
            <w:vAlign w:val="center"/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bottom w:val="thinThickSmallGap" w:sz="24" w:space="0" w:color="auto"/>
              <w:right w:val="dashDotStroked" w:sz="24" w:space="0" w:color="auto"/>
            </w:tcBorders>
          </w:tcPr>
          <w:p w:rsidR="00835478" w:rsidRPr="001C0C35" w:rsidRDefault="00835478" w:rsidP="00827DB0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391709" w:rsidRPr="00835478" w:rsidRDefault="00391709">
      <w:pPr>
        <w:rPr>
          <w:rFonts w:hint="cs"/>
        </w:rPr>
      </w:pPr>
    </w:p>
    <w:sectPr w:rsidR="00391709" w:rsidRPr="00835478" w:rsidSect="00150F51">
      <w:pgSz w:w="16838" w:h="11906" w:orient="landscape" w:code="9"/>
      <w:pgMar w:top="709" w:right="1440" w:bottom="142" w:left="1440" w:header="708" w:footer="708" w:gutter="0"/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10" w:rsidRDefault="00EB5C10" w:rsidP="00150F51">
      <w:r>
        <w:separator/>
      </w:r>
    </w:p>
  </w:endnote>
  <w:endnote w:type="continuationSeparator" w:id="1">
    <w:p w:rsidR="00EB5C10" w:rsidRDefault="00EB5C10" w:rsidP="0015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10" w:rsidRDefault="00EB5C10" w:rsidP="00150F51">
      <w:r>
        <w:separator/>
      </w:r>
    </w:p>
  </w:footnote>
  <w:footnote w:type="continuationSeparator" w:id="1">
    <w:p w:rsidR="00EB5C10" w:rsidRDefault="00EB5C10" w:rsidP="00150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78"/>
    <w:rsid w:val="00150F51"/>
    <w:rsid w:val="00391709"/>
    <w:rsid w:val="006E3E5B"/>
    <w:rsid w:val="007A7783"/>
    <w:rsid w:val="00827DB0"/>
    <w:rsid w:val="00835478"/>
    <w:rsid w:val="009F6BE0"/>
    <w:rsid w:val="00EB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8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F5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150F51"/>
    <w:rPr>
      <w:rFonts w:ascii="Times New Roman" w:eastAsia="Times New Roman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rsid w:val="00150F5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50F51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Company>( AQSA Comp )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 MISHO )</dc:creator>
  <cp:keywords/>
  <dc:description/>
  <cp:lastModifiedBy>‏‏مستخدم Windows</cp:lastModifiedBy>
  <cp:revision>3</cp:revision>
  <dcterms:created xsi:type="dcterms:W3CDTF">2020-11-10T17:49:00Z</dcterms:created>
  <dcterms:modified xsi:type="dcterms:W3CDTF">2020-11-12T19:50:00Z</dcterms:modified>
</cp:coreProperties>
</file>