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1D3693F8" w14:textId="011A53FB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p w14:paraId="2F283598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349CD22D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0" w:type="auto"/>
        <w:tblInd w:w="-455" w:type="dxa"/>
        <w:tblLook w:val="04A0" w:firstRow="1" w:lastRow="0" w:firstColumn="1" w:lastColumn="0" w:noHBand="0" w:noVBand="1"/>
      </w:tblPr>
      <w:tblGrid>
        <w:gridCol w:w="9805"/>
      </w:tblGrid>
      <w:tr w:rsidR="00996A1D" w:rsidRPr="008629CD" w14:paraId="19C86CD5" w14:textId="77777777" w:rsidTr="00BD63F1">
        <w:tc>
          <w:tcPr>
            <w:tcW w:w="9805" w:type="dxa"/>
          </w:tcPr>
          <w:p w14:paraId="7F37C689" w14:textId="77777777" w:rsidR="00996A1D" w:rsidRPr="008629CD" w:rsidRDefault="00996A1D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الدرس الخامس: الضمائر المتصلة </w:t>
            </w:r>
          </w:p>
        </w:tc>
      </w:tr>
    </w:tbl>
    <w:p w14:paraId="3903F2FB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678D6B96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النشاط الأول </w:t>
      </w:r>
      <w:r w:rsidRPr="008629CD">
        <w:rPr>
          <w:b/>
          <w:bCs/>
          <w:color w:val="000000" w:themeColor="text1"/>
          <w:sz w:val="32"/>
          <w:szCs w:val="32"/>
          <w:u w:val="single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نملأُ الفراغ بما يناسبه: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3765429E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الضمائر المتصلة جميعها............... وتُكْتَبُ متصلة بما............... وتعودُ على.................أو............ أو.................</w:t>
      </w:r>
    </w:p>
    <w:p w14:paraId="42B97B2B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تتصل الضمائر المتصلة بـ............... أو............. أو...................</w:t>
      </w:r>
    </w:p>
    <w:p w14:paraId="60B6FD4E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الثاني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دائرة حول الضمائر المتصلة في العبارات الآتية: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67208D9F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أطيعُ أبي وأمّي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66E6095E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عدنا من المدرسةِ مبكّراً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2202379D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هم فازوا في السِّباق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4A1C3B0E" w14:textId="77777777" w:rsidR="00996A1D" w:rsidRPr="008629CD" w:rsidRDefault="00996A1D" w:rsidP="00996A1D">
      <w:pPr>
        <w:bidi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4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قالت الأمُّ لابنتها: هل فعلْتِ ما طلبته منكِ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38126AB1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الثالث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نضع دائرة حول رمز الإجابة الصَّحيحة: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3593E3A4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(استمعْ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تُ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إلى نصيحة معلِّمتي) الضمير الّذي تحته خطّ في الجملة السابقة يعودُ على: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5"/>
        <w:gridCol w:w="3150"/>
        <w:gridCol w:w="2965"/>
      </w:tblGrid>
      <w:tr w:rsidR="00996A1D" w:rsidRPr="008629CD" w14:paraId="191D3D79" w14:textId="77777777" w:rsidTr="00BD63F1">
        <w:tc>
          <w:tcPr>
            <w:tcW w:w="3235" w:type="dxa"/>
          </w:tcPr>
          <w:p w14:paraId="0590CE2B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الغائب</w:t>
            </w:r>
          </w:p>
        </w:tc>
        <w:tc>
          <w:tcPr>
            <w:tcW w:w="3150" w:type="dxa"/>
          </w:tcPr>
          <w:p w14:paraId="1F41F4F4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ب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المتكلِّم </w:t>
            </w:r>
          </w:p>
        </w:tc>
        <w:tc>
          <w:tcPr>
            <w:tcW w:w="2965" w:type="dxa"/>
          </w:tcPr>
          <w:p w14:paraId="405F0A5C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المخاطب </w:t>
            </w:r>
          </w:p>
        </w:tc>
      </w:tr>
    </w:tbl>
    <w:p w14:paraId="11CBFA77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595460D9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عدد الضمائر المتصلة: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96A1D" w:rsidRPr="008629CD" w14:paraId="4FD848E6" w14:textId="77777777" w:rsidTr="00BD63F1">
        <w:tc>
          <w:tcPr>
            <w:tcW w:w="2337" w:type="dxa"/>
          </w:tcPr>
          <w:p w14:paraId="151458D3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ثمانية</w:t>
            </w:r>
          </w:p>
        </w:tc>
        <w:tc>
          <w:tcPr>
            <w:tcW w:w="2337" w:type="dxa"/>
          </w:tcPr>
          <w:p w14:paraId="48A05105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تسعة</w:t>
            </w:r>
          </w:p>
        </w:tc>
        <w:tc>
          <w:tcPr>
            <w:tcW w:w="2338" w:type="dxa"/>
          </w:tcPr>
          <w:p w14:paraId="495119C3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ستة</w:t>
            </w:r>
          </w:p>
        </w:tc>
        <w:tc>
          <w:tcPr>
            <w:tcW w:w="2338" w:type="dxa"/>
          </w:tcPr>
          <w:p w14:paraId="47562BBA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خمسة</w:t>
            </w:r>
          </w:p>
        </w:tc>
      </w:tr>
    </w:tbl>
    <w:p w14:paraId="37718096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0" w:type="auto"/>
        <w:tblInd w:w="-725" w:type="dxa"/>
        <w:tblLook w:val="04A0" w:firstRow="1" w:lastRow="0" w:firstColumn="1" w:lastColumn="0" w:noHBand="0" w:noVBand="1"/>
      </w:tblPr>
      <w:tblGrid>
        <w:gridCol w:w="2003"/>
        <w:gridCol w:w="1394"/>
        <w:gridCol w:w="3386"/>
        <w:gridCol w:w="1474"/>
        <w:gridCol w:w="1818"/>
      </w:tblGrid>
      <w:tr w:rsidR="00996A1D" w:rsidRPr="008629CD" w14:paraId="0A4F23AF" w14:textId="77777777" w:rsidTr="00BD63F1">
        <w:trPr>
          <w:gridBefore w:val="1"/>
          <w:gridAfter w:val="1"/>
          <w:wBefore w:w="2003" w:type="dxa"/>
          <w:wAfter w:w="1818" w:type="dxa"/>
          <w:trHeight w:val="242"/>
        </w:trPr>
        <w:tc>
          <w:tcPr>
            <w:tcW w:w="6254" w:type="dxa"/>
            <w:gridSpan w:val="3"/>
          </w:tcPr>
          <w:p w14:paraId="185EDCF3" w14:textId="77777777" w:rsidR="00996A1D" w:rsidRPr="008629CD" w:rsidRDefault="00996A1D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لنتذكّر: الضمائر المتصلة </w:t>
            </w:r>
          </w:p>
        </w:tc>
      </w:tr>
      <w:tr w:rsidR="00996A1D" w:rsidRPr="008629CD" w14:paraId="29F6E9CE" w14:textId="77777777" w:rsidTr="00BD63F1">
        <w:trPr>
          <w:trHeight w:val="242"/>
        </w:trPr>
        <w:tc>
          <w:tcPr>
            <w:tcW w:w="3397" w:type="dxa"/>
            <w:gridSpan w:val="2"/>
          </w:tcPr>
          <w:p w14:paraId="1918960B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التاء: لعبتُ، لعبْت</w:t>
            </w:r>
          </w:p>
          <w:p w14:paraId="5F40D094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ألف الاثنين: لعبا</w:t>
            </w:r>
          </w:p>
          <w:p w14:paraId="548E9A87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نون النسوة: لعبنَ، يلعبْنَ</w:t>
            </w:r>
          </w:p>
          <w:p w14:paraId="7DCB01EF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واو الجماعة: لعبوا</w:t>
            </w:r>
          </w:p>
          <w:p w14:paraId="7016264E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  <w:tc>
          <w:tcPr>
            <w:tcW w:w="3386" w:type="dxa"/>
          </w:tcPr>
          <w:p w14:paraId="1CC8818A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ياء المخاطبة: اكتبي</w:t>
            </w:r>
          </w:p>
          <w:p w14:paraId="531E40B5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كاف الخطاب: اعطيناكَ</w:t>
            </w:r>
          </w:p>
        </w:tc>
        <w:tc>
          <w:tcPr>
            <w:tcW w:w="3292" w:type="dxa"/>
            <w:gridSpan w:val="2"/>
          </w:tcPr>
          <w:p w14:paraId="4AA534B9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proofErr w:type="spellStart"/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نا</w:t>
            </w:r>
            <w:proofErr w:type="spellEnd"/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المتكلِّم: مدرستنا</w:t>
            </w:r>
          </w:p>
          <w:p w14:paraId="3EE4764C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ياء المتكلِّم: كتابي </w:t>
            </w:r>
          </w:p>
          <w:p w14:paraId="5D9B1A53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هاء الغائب وها الغائبة </w:t>
            </w:r>
          </w:p>
          <w:p w14:paraId="224DBE64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كتابه، كتابها</w:t>
            </w:r>
          </w:p>
          <w:p w14:paraId="1B8DCCCF" w14:textId="77777777" w:rsidR="00996A1D" w:rsidRPr="008629CD" w:rsidRDefault="00996A1D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</w:tr>
    </w:tbl>
    <w:p w14:paraId="00745E0E" w14:textId="77777777" w:rsidR="00996A1D" w:rsidRPr="008629CD" w:rsidRDefault="00996A1D" w:rsidP="00996A1D">
      <w:pPr>
        <w:bidi/>
        <w:rPr>
          <w:color w:val="000000" w:themeColor="text1"/>
          <w:sz w:val="32"/>
          <w:szCs w:val="32"/>
          <w:rtl/>
          <w:lang w:bidi="ar-JO"/>
        </w:rPr>
      </w:pPr>
    </w:p>
    <w:sectPr w:rsidR="00996A1D" w:rsidRPr="008629CD" w:rsidSect="00EB6A0A">
      <w:footerReference w:type="default" r:id="rId7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5C36" w14:textId="77777777" w:rsidR="00BD37B9" w:rsidRDefault="00BD37B9">
      <w:pPr>
        <w:spacing w:after="0" w:line="240" w:lineRule="auto"/>
      </w:pPr>
      <w:r>
        <w:separator/>
      </w:r>
    </w:p>
  </w:endnote>
  <w:endnote w:type="continuationSeparator" w:id="0">
    <w:p w14:paraId="76F5FCD6" w14:textId="77777777" w:rsidR="00BD37B9" w:rsidRDefault="00BD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BD37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AB50" w14:textId="77777777" w:rsidR="00BD37B9" w:rsidRDefault="00BD37B9">
      <w:pPr>
        <w:spacing w:after="0" w:line="240" w:lineRule="auto"/>
      </w:pPr>
      <w:r>
        <w:separator/>
      </w:r>
    </w:p>
  </w:footnote>
  <w:footnote w:type="continuationSeparator" w:id="0">
    <w:p w14:paraId="118E01DF" w14:textId="77777777" w:rsidR="00BD37B9" w:rsidRDefault="00BD3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D598D"/>
    <w:rsid w:val="001E4902"/>
    <w:rsid w:val="002621A1"/>
    <w:rsid w:val="002E0937"/>
    <w:rsid w:val="005E0038"/>
    <w:rsid w:val="00737472"/>
    <w:rsid w:val="00792B3A"/>
    <w:rsid w:val="00836056"/>
    <w:rsid w:val="008629CD"/>
    <w:rsid w:val="00996A1D"/>
    <w:rsid w:val="00BD37B9"/>
    <w:rsid w:val="00C140F6"/>
    <w:rsid w:val="00EB6A0A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Manager>داود ابومويس</Manager>
  <Company>الملتقى التربوي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2021-10-10T13:28:00Z</dcterms:created>
  <dcterms:modified xsi:type="dcterms:W3CDTF">2021-10-10T13:28:00Z</dcterms:modified>
  <cp:category>اختبار عربي;الفترة الاولى;الفصل الاول;الملتقى التربوي</cp:category>
</cp:coreProperties>
</file>