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F" w:rsidRPr="0041122B" w:rsidRDefault="0051168F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بسم الله الرحمن الرحيم</w:t>
      </w:r>
    </w:p>
    <w:p w:rsidR="0051168F" w:rsidRPr="0041122B" w:rsidRDefault="0051168F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نموذج تخطيط وحدة دراسيّة</w:t>
      </w:r>
    </w:p>
    <w:p w:rsidR="0051168F" w:rsidRPr="0041122B" w:rsidRDefault="0051168F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الفصل الثاني من العام الدراسيّ 2017م/2018م</w:t>
      </w:r>
    </w:p>
    <w:tbl>
      <w:tblPr>
        <w:bidiVisual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5"/>
        <w:gridCol w:w="2410"/>
        <w:gridCol w:w="2551"/>
        <w:gridCol w:w="1843"/>
        <w:gridCol w:w="2127"/>
      </w:tblGrid>
      <w:tr w:rsidR="0051168F" w:rsidRPr="00E11D45" w:rsidTr="00E11D45">
        <w:trPr>
          <w:trHeight w:val="510"/>
        </w:trPr>
        <w:tc>
          <w:tcPr>
            <w:tcW w:w="17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عنوان الوحدة الدراسيّة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صفد حصن الجليل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التاريخ: 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1168F" w:rsidRPr="00E11D45" w:rsidTr="00E11D45">
        <w:trPr>
          <w:trHeight w:val="70"/>
        </w:trPr>
        <w:tc>
          <w:tcPr>
            <w:tcW w:w="17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الصفّ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8 حصص</w:t>
            </w:r>
          </w:p>
        </w:tc>
        <w:tc>
          <w:tcPr>
            <w:tcW w:w="212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51168F" w:rsidRPr="0041122B" w:rsidRDefault="0051168F" w:rsidP="00772D5E">
      <w:pPr>
        <w:rPr>
          <w:rFonts w:ascii="Arial" w:hAnsi="Arial"/>
          <w:b/>
          <w:bCs/>
          <w:color w:val="000000"/>
          <w:sz w:val="28"/>
          <w:szCs w:val="28"/>
          <w:rtl/>
        </w:rPr>
      </w:pPr>
    </w:p>
    <w:p w:rsidR="0051168F" w:rsidRPr="0041122B" w:rsidRDefault="0051168F" w:rsidP="002F476C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أوّلا: فكرة الوحدة الكبرى، والأهداف العامّة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بكلّ فرع من فروعها، وإستراتيجيّات تدريسها.</w:t>
      </w:r>
    </w:p>
    <w:tbl>
      <w:tblPr>
        <w:bidiVisual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8"/>
        <w:gridCol w:w="366"/>
        <w:gridCol w:w="2186"/>
        <w:gridCol w:w="1701"/>
        <w:gridCol w:w="2148"/>
        <w:gridCol w:w="1537"/>
        <w:gridCol w:w="1560"/>
      </w:tblGrid>
      <w:tr w:rsidR="0051168F" w:rsidRPr="00E11D45" w:rsidTr="00E11D45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color w:val="000000"/>
                <w:sz w:val="28"/>
                <w:szCs w:val="28"/>
                <w:rtl/>
              </w:rPr>
              <w:t>تعميق الوعي الوطني عند الطلاب بهوية المدن الفلسطسنية، وأحقية الشعب الفلسطيني فيها.</w:t>
            </w:r>
          </w:p>
        </w:tc>
      </w:tr>
      <w:tr w:rsidR="0051168F" w:rsidRPr="00E11D45" w:rsidTr="00E11D45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color w:val="000000"/>
                <w:sz w:val="28"/>
                <w:szCs w:val="28"/>
                <w:rtl/>
              </w:rPr>
              <w:t>مطويات، تحوي كلّ منها تعريفا بمدينة فلسطينية من حيث: الموقع، وأبرز المعالم، والتاريخ...</w:t>
            </w:r>
          </w:p>
        </w:tc>
      </w:tr>
      <w:tr w:rsidR="0051168F" w:rsidRPr="00E11D45" w:rsidTr="00E11D45">
        <w:tc>
          <w:tcPr>
            <w:tcW w:w="121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الفروع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وعدد حصصها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الأهداف التعليميّة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الأسئلة الأساسيّة</w:t>
            </w:r>
          </w:p>
        </w:tc>
        <w:tc>
          <w:tcPr>
            <w:tcW w:w="153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إستراتيجيّات التدريس المقترحة</w:t>
            </w:r>
          </w:p>
        </w:tc>
        <w:tc>
          <w:tcPr>
            <w:tcW w:w="156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وسائل التعلّم ومصادره</w:t>
            </w:r>
          </w:p>
        </w:tc>
      </w:tr>
      <w:tr w:rsidR="0051168F" w:rsidRPr="00E11D45" w:rsidTr="00E11D45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النصّ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صفد حصن الجليل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(3)</w:t>
            </w:r>
          </w:p>
        </w:tc>
        <w:tc>
          <w:tcPr>
            <w:tcW w:w="2552" w:type="dxa"/>
            <w:gridSpan w:val="2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قراءة النصّ قراءة جهريّة سليمة معبّرة.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تحليل النصّ من حيث: (المعجم الدلالي، والأساليب اللغوية والبلاغية، والخصائص الأسلوبيّة)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التعرف على مدينة صفد من حيث: موقعها، ومعالمها، وتاريخها.</w:t>
            </w:r>
          </w:p>
        </w:tc>
        <w:tc>
          <w:tcPr>
            <w:tcW w:w="170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القدرة على توظيف علامات الترقيم المختلفة.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 أقدم مرجع ورد فيه ذكر مدينة صفد؟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تحدّث عن مدينة صفد من حيث: موقعها، وأهلها، وتاريخها.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 الدليل على أحقية الشعب الفلسطيني بصفد من خلال النصّ؟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اذكر مدينة فلسطينية كنعانية أخرى غير صفد.</w:t>
            </w:r>
          </w:p>
        </w:tc>
        <w:tc>
          <w:tcPr>
            <w:tcW w:w="1537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الكرسي الساخن لطرح أسئلة حول فيلم قصير عن صفد.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- المحاكاة لقراءة النصّ. 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التبادلي في تحليل النصّ.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51168F" w:rsidRPr="00E11D45" w:rsidRDefault="00361AC7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hyperlink r:id="rId4" w:history="1">
              <w:r w:rsidR="0051168F" w:rsidRPr="00E11D45">
                <w:rPr>
                  <w:rStyle w:val="Hyperlink"/>
                  <w:rFonts w:ascii="Helvetica" w:hAnsi="Helvetica" w:cs="Arial"/>
                  <w:sz w:val="20"/>
                  <w:szCs w:val="20"/>
                </w:rPr>
                <w:t>https://goo.gl/EqruxK</w:t>
              </w:r>
            </w:hyperlink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توفر شبكة انترنت.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168F" w:rsidRPr="00E11D45" w:rsidTr="00E11D45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النص الشعري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سنرجع يوما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(2)</w:t>
            </w:r>
          </w:p>
        </w:tc>
        <w:tc>
          <w:tcPr>
            <w:tcW w:w="2552" w:type="dxa"/>
            <w:gridSpan w:val="2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التعرّف </w:t>
            </w: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نبذة من سيرة الشاعر هارون هاشم رشيد.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قراءة القصيدة قراءة جهريّة سليمة مع مراعاة الإيقاع الموسيقي للنص.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شرح الأبيات شرحا أدبيا وافيا من حيث: المعجم، والمضمون، والأساليب البلاغية.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استنتاج عاطفة الشاعر.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حفظ ستة أبيات من القصيدة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إعداد مشروع حول مدينة فلسطينية.</w:t>
            </w:r>
          </w:p>
        </w:tc>
        <w:tc>
          <w:tcPr>
            <w:tcW w:w="170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معرفة نظام القصيدة العموديّة.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إدراك واقع الإحتلال، ومأساة النكبة.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مهارة تكنولوجية للبحث ومعالجة الصور وإعداد المطوية.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مفهوم المطوية.</w:t>
            </w:r>
          </w:p>
        </w:tc>
        <w:tc>
          <w:tcPr>
            <w:tcW w:w="2148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عرف الشاعر باسم شاعر النكبة وشاعر العودة، وشاعر الثورة، وضّح ذلك.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sz w:val="24"/>
                <w:szCs w:val="24"/>
                <w:rtl/>
              </w:rPr>
              <w:t>- كلّ ما في الأرض يشهد بأن فلسطين لنا، وضح ذلك من خلال النصّ.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غلبت عاطفة الأمل على الشاعر رغم ما يعانيه من أحزان، دلّل على ذلك.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اختر مدينة فلسطينية، وعرّف بها من خلال مطوية تكون هوية لها.</w:t>
            </w:r>
          </w:p>
        </w:tc>
        <w:tc>
          <w:tcPr>
            <w:tcW w:w="1537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لعب الأدوار من خلال التعريف بالشاعر والحوار معه.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المحاكاة لقراءة النصّ أو إنشاده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لتحليل النصّ.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لجمع صور وبيانات حول المدن الفلسطينية.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ورقة عمل تحليل الأبيات.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1168F" w:rsidRPr="00E11D45" w:rsidRDefault="00361AC7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hyperlink r:id="rId5" w:history="1">
              <w:r w:rsidR="0051168F" w:rsidRPr="00E11D45">
                <w:rPr>
                  <w:rStyle w:val="Hyperlink"/>
                  <w:rFonts w:ascii="Helvetica" w:hAnsi="Helvetica" w:cs="Arial"/>
                  <w:sz w:val="20"/>
                  <w:szCs w:val="20"/>
                </w:rPr>
                <w:t>https://goo.gl/PkPZa4</w:t>
              </w:r>
            </w:hyperlink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كتاب (بلادنا فلسطين) للدباغ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كتب الرحلات.</w:t>
            </w:r>
          </w:p>
        </w:tc>
      </w:tr>
      <w:tr w:rsidR="0051168F" w:rsidRPr="00E11D45" w:rsidTr="00E11D45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القواعد اللغويّة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المفعول فيه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(2)</w:t>
            </w:r>
          </w:p>
        </w:tc>
        <w:tc>
          <w:tcPr>
            <w:tcW w:w="2552" w:type="dxa"/>
            <w:gridSpan w:val="2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مفهوم المفعول فيه.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التفريق بين ظرف المكان وظرف الزمان.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إعراب المفعول فيه.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تعيين المفعول به في النصّ.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التمثيل على المفعول فيه بجمل من إنشاء الطالب تدور حول تاريخ المدن الفلسطينية وموقعها.</w:t>
            </w:r>
          </w:p>
        </w:tc>
        <w:tc>
          <w:tcPr>
            <w:tcW w:w="170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أقسام الكلمة.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نوعي الجمل: الاسمية والفعلية.</w:t>
            </w:r>
          </w:p>
        </w:tc>
        <w:tc>
          <w:tcPr>
            <w:tcW w:w="2148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التدريبات في الكتاب.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ارجع إلى درس (صفد حصن الجليل) واستخرج من النصّ المفعول فيه.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7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الاستقراء في شرح الدرس.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التعلّم التعاونيّ في حلّ التدريبات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لجمع صور أو رسم خرائط وكتابة جمل معبرة عنها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شريحة الأمثلة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شريحة القواعد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شبكة الانترنت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168F" w:rsidRPr="00E11D45" w:rsidTr="00E11D45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البلاغة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التقسيم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2552" w:type="dxa"/>
            <w:gridSpan w:val="2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توضيح التقسيم في عدد من الجمل.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التمثيل على التقسيم بجمل من إنشاء الطالب، تدور حول أصالة المدن الفلسطينية.</w:t>
            </w:r>
          </w:p>
        </w:tc>
        <w:tc>
          <w:tcPr>
            <w:tcW w:w="170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تعلم مفهوم التقسيم في الوحدة السابقة.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توفر المعلومات حول المدينة التي يختارها الطالب.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وضح التقسيم في الجمل الآتية.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وظف التقسيم في تصميم المطوية التي تعمل عليها حول مدينة فلسطينية.</w:t>
            </w:r>
          </w:p>
        </w:tc>
        <w:tc>
          <w:tcPr>
            <w:tcW w:w="1537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في حلّ الأسئلة.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في كتابة الجمل.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شريحة الأمثلة.</w:t>
            </w:r>
          </w:p>
        </w:tc>
      </w:tr>
      <w:tr w:rsidR="0051168F" w:rsidRPr="00E11D45" w:rsidTr="00E11D45">
        <w:trPr>
          <w:trHeight w:val="1814"/>
        </w:trPr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الإملاء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تطبيق على همزة الوصل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2552" w:type="dxa"/>
            <w:gridSpan w:val="2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كتابة نصّ يمليه المعلم يحوي على كلمات تبدأ بهمزة وصل، كتابة سليمة.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مفهوم همزة الوصل ومواطنها 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148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اكتب ما يمليه عليك المعلم، مراعيا القواعد الإملائية التي تعلمتها</w:t>
            </w:r>
          </w:p>
        </w:tc>
        <w:tc>
          <w:tcPr>
            <w:tcW w:w="1537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بتقييم الأقران، من خلال إشراك الطلاب في تصحيح الأوراق.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نصّ الاستماع</w:t>
            </w:r>
          </w:p>
        </w:tc>
      </w:tr>
      <w:tr w:rsidR="0051168F" w:rsidRPr="00E11D45" w:rsidTr="00E11D45">
        <w:tc>
          <w:tcPr>
            <w:tcW w:w="121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التعبير</w:t>
            </w:r>
          </w:p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( 1 )</w:t>
            </w:r>
          </w:p>
        </w:tc>
        <w:tc>
          <w:tcPr>
            <w:tcW w:w="2552" w:type="dxa"/>
            <w:gridSpan w:val="2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توظيف الاستدعاء في حياة الطالب.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مفهوم الاستدعاء وعناصره.</w:t>
            </w:r>
          </w:p>
        </w:tc>
        <w:tc>
          <w:tcPr>
            <w:tcW w:w="2148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التطبيق في الكتاب.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اكتب استدعاء إلى الأمم المتحدة، نطلب فيه إدانة ممارسات الاحتلال الرامية لطمس هوية مدننا الفلسطينية.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537" w:type="dxa"/>
            <w:tcBorders>
              <w:bottom w:val="single" w:sz="18" w:space="0" w:color="000000"/>
              <w:right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حل المشكلات، من خلال إثارة قضية محاولات العدو لطمس هوية المدن، من خلال عرض تقرير مصور، ومناقشة القضية وصولا لكتابة الاستدعاء كخيار ثانٍ مع موضوع التعبير في الكتاب.</w:t>
            </w:r>
          </w:p>
        </w:tc>
        <w:tc>
          <w:tcPr>
            <w:tcW w:w="1560" w:type="dxa"/>
            <w:tcBorders>
              <w:bottom w:val="single" w:sz="18" w:space="0" w:color="000000"/>
              <w:right w:val="single" w:sz="18" w:space="0" w:color="000000"/>
            </w:tcBorders>
          </w:tcPr>
          <w:p w:rsidR="0051168F" w:rsidRPr="00E11D45" w:rsidRDefault="00361AC7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hyperlink r:id="rId6" w:history="1">
              <w:r w:rsidR="0051168F" w:rsidRPr="00E11D4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https://goo.gl/sijzkK</w:t>
              </w:r>
            </w:hyperlink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51168F" w:rsidRPr="0041122B" w:rsidRDefault="0051168F" w:rsidP="00772D5E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51168F" w:rsidRPr="0041122B" w:rsidRDefault="0051168F" w:rsidP="00772D5E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ثاني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ا: الأدلّة والبراهين على نواتج التعلّم: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1985"/>
        <w:gridCol w:w="1984"/>
        <w:gridCol w:w="2532"/>
        <w:gridCol w:w="1971"/>
      </w:tblGrid>
      <w:tr w:rsidR="0051168F" w:rsidRPr="00E11D45" w:rsidTr="00E11D45">
        <w:trPr>
          <w:trHeight w:val="454"/>
        </w:trPr>
        <w:tc>
          <w:tcPr>
            <w:tcW w:w="1382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أوراق العمل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النشاطات</w:t>
            </w:r>
          </w:p>
        </w:tc>
        <w:tc>
          <w:tcPr>
            <w:tcW w:w="2532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المشروع</w:t>
            </w:r>
          </w:p>
        </w:tc>
        <w:tc>
          <w:tcPr>
            <w:tcW w:w="1971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ملف الإنجاز</w:t>
            </w:r>
          </w:p>
        </w:tc>
      </w:tr>
      <w:tr w:rsidR="0051168F" w:rsidRPr="00E11D45" w:rsidTr="00E11D45">
        <w:tc>
          <w:tcPr>
            <w:tcW w:w="1382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ورقة عمل في القواعد.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نشاط بحثي حول معالم المدن الفلسطينية وتاريخها.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كتابة جمل حول معالم المدن وأصالتها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للتعليق على الصور.</w:t>
            </w:r>
          </w:p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إعداد مطوية حولة مدينة فلسطينية تكون أشبه بهوية لها.</w:t>
            </w:r>
          </w:p>
        </w:tc>
        <w:tc>
          <w:tcPr>
            <w:tcW w:w="1971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51168F" w:rsidRDefault="0051168F" w:rsidP="00E84884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51168F" w:rsidRPr="0041122B" w:rsidRDefault="0051168F" w:rsidP="00E84884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المهمّات الأدائيّة، واستراتيجيّات التدريس والتقويم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أداة التقويم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الملاحظة.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تحليل النصّ النثري.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التعلم التبادلي.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وصفي.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التعريف بالشاعر.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لعب أدوار.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قائمة رصد.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قراءة النصّ الشعري قراءة جهرية مع مراعاة الايقاع الموسيقي.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المحاكاة.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الملاحظة.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تحليل النصّ الشعري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عددي.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جمع معلومات وصور حول مدينة فلسطينية محددة.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وصفي</w:t>
            </w:r>
            <w:bookmarkStart w:id="0" w:name="_GoBack"/>
            <w:bookmarkEnd w:id="0"/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عددي.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تعيين المفعول فيه في النص.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تعلم ذاتي.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قائمة رصد.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كتابة جمل.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تعلم بالمشروع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وصفي عددي.</w:t>
            </w:r>
          </w:p>
        </w:tc>
      </w:tr>
      <w:tr w:rsidR="0051168F" w:rsidRPr="00E11D45" w:rsidTr="00E11D45">
        <w:trPr>
          <w:trHeight w:val="567"/>
        </w:trPr>
        <w:tc>
          <w:tcPr>
            <w:tcW w:w="3284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تصميم مطوية.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تعلم بالمشروع</w:t>
            </w:r>
          </w:p>
        </w:tc>
        <w:tc>
          <w:tcPr>
            <w:tcW w:w="328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وصفي عددي.</w:t>
            </w:r>
          </w:p>
        </w:tc>
      </w:tr>
    </w:tbl>
    <w:p w:rsidR="0051168F" w:rsidRPr="0041122B" w:rsidRDefault="0051168F" w:rsidP="00E84884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51168F" w:rsidRDefault="0051168F" w:rsidP="00E84884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ثالثا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: المهمّة الأدائيّة النهائيّة للمتعلّمين بعد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الانتهاء من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 الوحدة الدراسيّة.</w:t>
      </w:r>
    </w:p>
    <w:p w:rsidR="0051168F" w:rsidRPr="0041122B" w:rsidRDefault="0051168F" w:rsidP="00677259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المهمّة:</w:t>
      </w:r>
      <w:r>
        <w:rPr>
          <w:rFonts w:ascii="Arial" w:hAnsi="Arial"/>
          <w:color w:val="000000"/>
          <w:sz w:val="28"/>
          <w:szCs w:val="28"/>
          <w:rtl/>
        </w:rPr>
        <w:t xml:space="preserve"> تصميم بطاقة هوية لعدد من المدن الفلسطينية</w:t>
      </w:r>
      <w:r w:rsidRPr="00463A7D">
        <w:rPr>
          <w:rFonts w:ascii="Arial" w:hAnsi="Arial"/>
          <w:color w:val="000000"/>
          <w:sz w:val="28"/>
          <w:szCs w:val="28"/>
          <w:rtl/>
        </w:rPr>
        <w:t>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643"/>
        <w:gridCol w:w="8245"/>
      </w:tblGrid>
      <w:tr w:rsidR="0051168F" w:rsidRPr="00E11D45" w:rsidTr="00E11D45">
        <w:trPr>
          <w:trHeight w:val="567"/>
        </w:trPr>
        <w:tc>
          <w:tcPr>
            <w:tcW w:w="1643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الهدف</w:t>
            </w:r>
          </w:p>
        </w:tc>
        <w:tc>
          <w:tcPr>
            <w:tcW w:w="8245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التعريف بعدد من المدن الفلسطينية، والتأكيد على أصالتها، وأحقية الشعب الفلسطيني فيها.</w:t>
            </w:r>
          </w:p>
        </w:tc>
      </w:tr>
      <w:tr w:rsidR="0051168F" w:rsidRPr="00E11D45" w:rsidTr="00E11D45">
        <w:trPr>
          <w:trHeight w:val="567"/>
        </w:trPr>
        <w:tc>
          <w:tcPr>
            <w:tcW w:w="1643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الدور</w:t>
            </w:r>
          </w:p>
        </w:tc>
        <w:tc>
          <w:tcPr>
            <w:tcW w:w="824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تصميم مطوية تشمل صورا لمعالم المدينة، ومعلومات عن موقعا وتاريخها لتكون بطاقة هوية للمدينة، تقرأ المعلومات في الإذاعة المدرسية، وتنشر في لوحة إعلانات المدرسة.</w:t>
            </w:r>
          </w:p>
        </w:tc>
      </w:tr>
      <w:tr w:rsidR="0051168F" w:rsidRPr="00E11D45" w:rsidTr="00E11D45">
        <w:trPr>
          <w:trHeight w:val="567"/>
        </w:trPr>
        <w:tc>
          <w:tcPr>
            <w:tcW w:w="1643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الجمهور</w:t>
            </w:r>
          </w:p>
        </w:tc>
        <w:tc>
          <w:tcPr>
            <w:tcW w:w="824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طلبة المدرسة، والمعلمون.</w:t>
            </w:r>
          </w:p>
        </w:tc>
      </w:tr>
      <w:tr w:rsidR="0051168F" w:rsidRPr="00E11D45" w:rsidTr="00E11D45">
        <w:trPr>
          <w:trHeight w:val="567"/>
        </w:trPr>
        <w:tc>
          <w:tcPr>
            <w:tcW w:w="1643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824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تتعرض مدننا الفلسطينية لمحاولات عديدة من الاحتلال تهدف إلى طمس هويتها الوطنية، واستبدالها بوجه آخر دخيل. ويقع على عاتقنا مواجهة هذه الهجمة، والتصدي لها، وإفشال مخططات الاحتلال.</w:t>
            </w:r>
          </w:p>
        </w:tc>
      </w:tr>
      <w:tr w:rsidR="0051168F" w:rsidRPr="00E11D45" w:rsidTr="00E11D45">
        <w:trPr>
          <w:trHeight w:val="567"/>
        </w:trPr>
        <w:tc>
          <w:tcPr>
            <w:tcW w:w="1643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المخرج</w:t>
            </w:r>
          </w:p>
        </w:tc>
        <w:tc>
          <w:tcPr>
            <w:tcW w:w="8245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ابراز أصالة هذه المدن، والتأكيد على تاريخها وحضارتها، وارتباط أبناء الشعب الفلسطيني بها.</w:t>
            </w:r>
          </w:p>
        </w:tc>
      </w:tr>
      <w:tr w:rsidR="0051168F" w:rsidRPr="00E11D45" w:rsidTr="00E11D45">
        <w:trPr>
          <w:trHeight w:val="567"/>
        </w:trPr>
        <w:tc>
          <w:tcPr>
            <w:tcW w:w="1643" w:type="dxa"/>
            <w:tcBorders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معايير النجاح</w:t>
            </w:r>
          </w:p>
        </w:tc>
        <w:tc>
          <w:tcPr>
            <w:tcW w:w="8245" w:type="dxa"/>
            <w:tcBorders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إعداد مطوية تحوي صورا ومعلومات تخدم الغرض، وتعرض بطريقة مرتبة وجاذبة.</w:t>
            </w:r>
          </w:p>
        </w:tc>
      </w:tr>
    </w:tbl>
    <w:p w:rsidR="0051168F" w:rsidRPr="0041122B" w:rsidRDefault="0051168F" w:rsidP="00DC344C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51168F" w:rsidRPr="0041122B" w:rsidRDefault="0051168F" w:rsidP="00861E31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رابعا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: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سلّم تقدير وصفي عددي للمجموعة في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 ل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>لمهمّة الأدائية:</w:t>
      </w:r>
    </w:p>
    <w:tbl>
      <w:tblPr>
        <w:bidiVisual/>
        <w:tblW w:w="104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02"/>
        <w:gridCol w:w="2551"/>
        <w:gridCol w:w="2693"/>
        <w:gridCol w:w="2552"/>
        <w:gridCol w:w="1134"/>
      </w:tblGrid>
      <w:tr w:rsidR="0051168F" w:rsidRPr="00E11D45" w:rsidTr="00E11D45">
        <w:trPr>
          <w:trHeight w:val="454"/>
        </w:trPr>
        <w:tc>
          <w:tcPr>
            <w:tcW w:w="1502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المعايير</w:t>
            </w:r>
          </w:p>
        </w:tc>
        <w:tc>
          <w:tcPr>
            <w:tcW w:w="2551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الدرجة </w:t>
            </w:r>
          </w:p>
        </w:tc>
      </w:tr>
      <w:tr w:rsidR="0051168F" w:rsidRPr="00E11D45" w:rsidTr="00E11D45">
        <w:tc>
          <w:tcPr>
            <w:tcW w:w="1502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جمع الصور والمعلومات</w:t>
            </w:r>
          </w:p>
        </w:tc>
        <w:tc>
          <w:tcPr>
            <w:tcW w:w="255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جمع صور غير واضحة، وغير كافية للتعريف بمعالم المدينة أو حضارتها.</w:t>
            </w:r>
          </w:p>
        </w:tc>
        <w:tc>
          <w:tcPr>
            <w:tcW w:w="2693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جمع صور معبرة عن بعض معالم المدينة، دون اهتمام بتنوع المصادر، أو التعبير عن الحضارة.</w:t>
            </w:r>
          </w:p>
        </w:tc>
        <w:tc>
          <w:tcPr>
            <w:tcW w:w="2552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جمع صور واضحة، متنوعة،  كافية للتعريف بالمدينة وحضارتها، من مصادر مختلفة.</w:t>
            </w:r>
          </w:p>
        </w:tc>
        <w:tc>
          <w:tcPr>
            <w:tcW w:w="1134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168F" w:rsidRPr="00E11D45" w:rsidTr="00E11D45">
        <w:tc>
          <w:tcPr>
            <w:tcW w:w="1502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كتابة جمل معبرة عن الصور.</w:t>
            </w:r>
          </w:p>
        </w:tc>
        <w:tc>
          <w:tcPr>
            <w:tcW w:w="255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توظيف القواعد اللغوية المطلوبة لكتابة جملتين حول المدينة، لا تفي بالغرض، ودون اهتمام بجمال العبارة أو صحتها نحويا.</w:t>
            </w:r>
          </w:p>
        </w:tc>
        <w:tc>
          <w:tcPr>
            <w:tcW w:w="2693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توظيف القواعد اللغوية المطلوبة لكتابة جملتين إلى ثلاث جمل للتعبير عن أصالة المدينة، أو تاريخها، مع مراعاة قواعد النحو، ودون اهتمام بجمال العبارة.</w:t>
            </w:r>
          </w:p>
        </w:tc>
        <w:tc>
          <w:tcPr>
            <w:tcW w:w="2552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توظيف القواعد اللغوية المطلوبة لكتابة جمل مناسبة لا تقل عن أربع جمل للتعبير عن أصالة المدينة، أو تاريخها، مع مراعاة قواعد النحو، وجمال العبارة.</w:t>
            </w:r>
          </w:p>
        </w:tc>
        <w:tc>
          <w:tcPr>
            <w:tcW w:w="1134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168F" w:rsidRPr="00E11D45" w:rsidTr="00E11D45">
        <w:tc>
          <w:tcPr>
            <w:tcW w:w="1502" w:type="dxa"/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إعداد المطوية</w:t>
            </w:r>
          </w:p>
        </w:tc>
        <w:tc>
          <w:tcPr>
            <w:tcW w:w="2551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إعداد مطوية للتعريف ببعض معالم المدينة،دون انتقاء للمعلومات التي تعرض، ودون اهتمام بالتنسيق.</w:t>
            </w:r>
          </w:p>
        </w:tc>
        <w:tc>
          <w:tcPr>
            <w:tcW w:w="2693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إعداد مطوية للتعريف بالمدينة، دون مراعاة  الشمول، وانتقاء ما يعرض فيها، بتنسيق جيد نوعا ما.</w:t>
            </w:r>
          </w:p>
        </w:tc>
        <w:tc>
          <w:tcPr>
            <w:tcW w:w="2552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إعداد مطوية مناسبة للتعريف بالمدينة، من حيث الشمول، والدقة في انتقاء المعلومات، والتنسيق الجيد.</w:t>
            </w:r>
          </w:p>
        </w:tc>
        <w:tc>
          <w:tcPr>
            <w:tcW w:w="1134" w:type="dxa"/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168F" w:rsidRPr="00E11D45" w:rsidTr="00E11D45">
        <w:tc>
          <w:tcPr>
            <w:tcW w:w="1502" w:type="dxa"/>
            <w:tcBorders>
              <w:bottom w:val="single" w:sz="18" w:space="0" w:color="000000"/>
            </w:tcBorders>
            <w:vAlign w:val="center"/>
          </w:tcPr>
          <w:p w:rsidR="0051168F" w:rsidRPr="00E11D45" w:rsidRDefault="0051168F" w:rsidP="00E11D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التوثيق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وثقت المجموعة مرجعا واحدا، دون اعتماد منهجية صحيحة في التوثيق.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توثيق بعض المعلومات والصور دون بعض، أو توثيقها بطريقة غير منهجية يصعب الرجوع إليها.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E11D4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توثيق جميع المعلومات والصور التي تمّ جمعها، بمنهجيّة واضحة، بحيث يسهل الرجوع إليها، 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51168F" w:rsidRPr="00E11D45" w:rsidRDefault="0051168F" w:rsidP="00E11D45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51168F" w:rsidRPr="0041122B" w:rsidRDefault="0051168F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sectPr w:rsidR="0051168F" w:rsidRPr="0041122B" w:rsidSect="0041122B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B4522"/>
    <w:rsid w:val="0000775C"/>
    <w:rsid w:val="00020705"/>
    <w:rsid w:val="00021094"/>
    <w:rsid w:val="00023B38"/>
    <w:rsid w:val="00026793"/>
    <w:rsid w:val="00033E3E"/>
    <w:rsid w:val="000367C3"/>
    <w:rsid w:val="00044823"/>
    <w:rsid w:val="00045ACF"/>
    <w:rsid w:val="000544C5"/>
    <w:rsid w:val="00056795"/>
    <w:rsid w:val="0006009E"/>
    <w:rsid w:val="00064215"/>
    <w:rsid w:val="000659D5"/>
    <w:rsid w:val="000663BE"/>
    <w:rsid w:val="00070F76"/>
    <w:rsid w:val="000722D4"/>
    <w:rsid w:val="0008155C"/>
    <w:rsid w:val="0009745B"/>
    <w:rsid w:val="000A4743"/>
    <w:rsid w:val="000B0DA1"/>
    <w:rsid w:val="000C3019"/>
    <w:rsid w:val="000C5D52"/>
    <w:rsid w:val="000F0EBF"/>
    <w:rsid w:val="00101987"/>
    <w:rsid w:val="00101B5C"/>
    <w:rsid w:val="001108AA"/>
    <w:rsid w:val="00120519"/>
    <w:rsid w:val="001302B8"/>
    <w:rsid w:val="0013280C"/>
    <w:rsid w:val="00146033"/>
    <w:rsid w:val="00156DCA"/>
    <w:rsid w:val="00171780"/>
    <w:rsid w:val="00180B20"/>
    <w:rsid w:val="001867A8"/>
    <w:rsid w:val="00190DD6"/>
    <w:rsid w:val="00193264"/>
    <w:rsid w:val="001C0E12"/>
    <w:rsid w:val="001C6E2B"/>
    <w:rsid w:val="001C748D"/>
    <w:rsid w:val="001D675A"/>
    <w:rsid w:val="001F2366"/>
    <w:rsid w:val="001F2C7B"/>
    <w:rsid w:val="001F4F5D"/>
    <w:rsid w:val="00225632"/>
    <w:rsid w:val="00227D52"/>
    <w:rsid w:val="002440D6"/>
    <w:rsid w:val="002467A0"/>
    <w:rsid w:val="00262E49"/>
    <w:rsid w:val="002968FC"/>
    <w:rsid w:val="002A2786"/>
    <w:rsid w:val="002A4135"/>
    <w:rsid w:val="002B5B89"/>
    <w:rsid w:val="002C5399"/>
    <w:rsid w:val="002C58BE"/>
    <w:rsid w:val="002D6836"/>
    <w:rsid w:val="002E3A3A"/>
    <w:rsid w:val="002F476C"/>
    <w:rsid w:val="00307B86"/>
    <w:rsid w:val="00311D48"/>
    <w:rsid w:val="00340588"/>
    <w:rsid w:val="00345BE6"/>
    <w:rsid w:val="00347126"/>
    <w:rsid w:val="003529AE"/>
    <w:rsid w:val="0035582C"/>
    <w:rsid w:val="00355BA0"/>
    <w:rsid w:val="00361AC7"/>
    <w:rsid w:val="00363822"/>
    <w:rsid w:val="00363CD8"/>
    <w:rsid w:val="00374EF7"/>
    <w:rsid w:val="00376840"/>
    <w:rsid w:val="00383375"/>
    <w:rsid w:val="00384761"/>
    <w:rsid w:val="003861FD"/>
    <w:rsid w:val="0039609F"/>
    <w:rsid w:val="003A01C8"/>
    <w:rsid w:val="003A1E44"/>
    <w:rsid w:val="003A7BAD"/>
    <w:rsid w:val="003B5311"/>
    <w:rsid w:val="003C44FF"/>
    <w:rsid w:val="003D4EE3"/>
    <w:rsid w:val="003F0290"/>
    <w:rsid w:val="004029A5"/>
    <w:rsid w:val="00403CDE"/>
    <w:rsid w:val="00404BB3"/>
    <w:rsid w:val="0041122B"/>
    <w:rsid w:val="004118B1"/>
    <w:rsid w:val="00413748"/>
    <w:rsid w:val="00440B69"/>
    <w:rsid w:val="00441E03"/>
    <w:rsid w:val="004472D9"/>
    <w:rsid w:val="00463A7D"/>
    <w:rsid w:val="0046483D"/>
    <w:rsid w:val="00481FA0"/>
    <w:rsid w:val="004929E0"/>
    <w:rsid w:val="004A26C8"/>
    <w:rsid w:val="004A52A4"/>
    <w:rsid w:val="004A7EEC"/>
    <w:rsid w:val="004C1D3B"/>
    <w:rsid w:val="004C28F9"/>
    <w:rsid w:val="004C6CD5"/>
    <w:rsid w:val="004D396E"/>
    <w:rsid w:val="004D7DBB"/>
    <w:rsid w:val="004E368A"/>
    <w:rsid w:val="004E43CA"/>
    <w:rsid w:val="004E4B5C"/>
    <w:rsid w:val="004E6A6D"/>
    <w:rsid w:val="004F1373"/>
    <w:rsid w:val="004F5623"/>
    <w:rsid w:val="004F6F89"/>
    <w:rsid w:val="004F79BA"/>
    <w:rsid w:val="00501DDE"/>
    <w:rsid w:val="0050205D"/>
    <w:rsid w:val="00506B06"/>
    <w:rsid w:val="00510BED"/>
    <w:rsid w:val="0051168F"/>
    <w:rsid w:val="005158AD"/>
    <w:rsid w:val="00521267"/>
    <w:rsid w:val="0052627F"/>
    <w:rsid w:val="00527C2F"/>
    <w:rsid w:val="00543C41"/>
    <w:rsid w:val="00547CA9"/>
    <w:rsid w:val="00550F93"/>
    <w:rsid w:val="00551086"/>
    <w:rsid w:val="00553F04"/>
    <w:rsid w:val="00557263"/>
    <w:rsid w:val="0057103A"/>
    <w:rsid w:val="00583089"/>
    <w:rsid w:val="005857BC"/>
    <w:rsid w:val="00594AE5"/>
    <w:rsid w:val="00596F85"/>
    <w:rsid w:val="005A721D"/>
    <w:rsid w:val="005B0141"/>
    <w:rsid w:val="005B0E49"/>
    <w:rsid w:val="005B61F9"/>
    <w:rsid w:val="005C30BA"/>
    <w:rsid w:val="005C5640"/>
    <w:rsid w:val="005C6BF6"/>
    <w:rsid w:val="005D1EA4"/>
    <w:rsid w:val="005E1E49"/>
    <w:rsid w:val="005F7F05"/>
    <w:rsid w:val="00617FCD"/>
    <w:rsid w:val="0062546B"/>
    <w:rsid w:val="00631FAB"/>
    <w:rsid w:val="0063548A"/>
    <w:rsid w:val="006421F2"/>
    <w:rsid w:val="006460AB"/>
    <w:rsid w:val="006467AA"/>
    <w:rsid w:val="00674D2F"/>
    <w:rsid w:val="00677259"/>
    <w:rsid w:val="0069729D"/>
    <w:rsid w:val="006A322E"/>
    <w:rsid w:val="006C23B2"/>
    <w:rsid w:val="006C6F4A"/>
    <w:rsid w:val="006C700D"/>
    <w:rsid w:val="006D2EC6"/>
    <w:rsid w:val="006F17AE"/>
    <w:rsid w:val="006F5D25"/>
    <w:rsid w:val="007007EE"/>
    <w:rsid w:val="00704984"/>
    <w:rsid w:val="00705B9E"/>
    <w:rsid w:val="00711284"/>
    <w:rsid w:val="0071363F"/>
    <w:rsid w:val="00722299"/>
    <w:rsid w:val="007501BC"/>
    <w:rsid w:val="007561A7"/>
    <w:rsid w:val="00765FEE"/>
    <w:rsid w:val="00772D5E"/>
    <w:rsid w:val="0078084E"/>
    <w:rsid w:val="007A13A9"/>
    <w:rsid w:val="007B18C7"/>
    <w:rsid w:val="007B494D"/>
    <w:rsid w:val="007C09D0"/>
    <w:rsid w:val="007C3AF9"/>
    <w:rsid w:val="007C6419"/>
    <w:rsid w:val="007E0E11"/>
    <w:rsid w:val="007E5ED5"/>
    <w:rsid w:val="008023CA"/>
    <w:rsid w:val="0081422F"/>
    <w:rsid w:val="00814570"/>
    <w:rsid w:val="008228E5"/>
    <w:rsid w:val="00831607"/>
    <w:rsid w:val="008457B0"/>
    <w:rsid w:val="00845F65"/>
    <w:rsid w:val="00847C49"/>
    <w:rsid w:val="00853EFF"/>
    <w:rsid w:val="00861E31"/>
    <w:rsid w:val="00862E56"/>
    <w:rsid w:val="008763A6"/>
    <w:rsid w:val="00877C9D"/>
    <w:rsid w:val="00882241"/>
    <w:rsid w:val="00882A01"/>
    <w:rsid w:val="00884F9D"/>
    <w:rsid w:val="00886BE8"/>
    <w:rsid w:val="008959AD"/>
    <w:rsid w:val="008B0721"/>
    <w:rsid w:val="008B11FC"/>
    <w:rsid w:val="008B26C8"/>
    <w:rsid w:val="008D50C1"/>
    <w:rsid w:val="008F34D8"/>
    <w:rsid w:val="008F368A"/>
    <w:rsid w:val="008F5463"/>
    <w:rsid w:val="009016DE"/>
    <w:rsid w:val="00902091"/>
    <w:rsid w:val="009112B7"/>
    <w:rsid w:val="00914176"/>
    <w:rsid w:val="0093464C"/>
    <w:rsid w:val="00943AEB"/>
    <w:rsid w:val="00943AF9"/>
    <w:rsid w:val="0095512E"/>
    <w:rsid w:val="009609D1"/>
    <w:rsid w:val="00962EFF"/>
    <w:rsid w:val="00964D84"/>
    <w:rsid w:val="00970871"/>
    <w:rsid w:val="009711DF"/>
    <w:rsid w:val="009745C5"/>
    <w:rsid w:val="00984A1A"/>
    <w:rsid w:val="0098749E"/>
    <w:rsid w:val="0099050A"/>
    <w:rsid w:val="00991F2E"/>
    <w:rsid w:val="009964C1"/>
    <w:rsid w:val="009B2E99"/>
    <w:rsid w:val="009D635D"/>
    <w:rsid w:val="009E0B07"/>
    <w:rsid w:val="009F34C5"/>
    <w:rsid w:val="00A06135"/>
    <w:rsid w:val="00A30B88"/>
    <w:rsid w:val="00A30E68"/>
    <w:rsid w:val="00A34A1F"/>
    <w:rsid w:val="00A34B53"/>
    <w:rsid w:val="00A46070"/>
    <w:rsid w:val="00A51570"/>
    <w:rsid w:val="00A61065"/>
    <w:rsid w:val="00A81E11"/>
    <w:rsid w:val="00A860B2"/>
    <w:rsid w:val="00A93E88"/>
    <w:rsid w:val="00AA49F5"/>
    <w:rsid w:val="00AC6DD3"/>
    <w:rsid w:val="00AC76F2"/>
    <w:rsid w:val="00AD1E9C"/>
    <w:rsid w:val="00AD6670"/>
    <w:rsid w:val="00AE313F"/>
    <w:rsid w:val="00B01C74"/>
    <w:rsid w:val="00B12F66"/>
    <w:rsid w:val="00B176F0"/>
    <w:rsid w:val="00B22622"/>
    <w:rsid w:val="00B236A7"/>
    <w:rsid w:val="00B4473F"/>
    <w:rsid w:val="00B46347"/>
    <w:rsid w:val="00B54733"/>
    <w:rsid w:val="00B6121C"/>
    <w:rsid w:val="00B74D0B"/>
    <w:rsid w:val="00B76CFE"/>
    <w:rsid w:val="00BA3314"/>
    <w:rsid w:val="00BB14FB"/>
    <w:rsid w:val="00BC718D"/>
    <w:rsid w:val="00BD20F0"/>
    <w:rsid w:val="00BD48B2"/>
    <w:rsid w:val="00BD53B7"/>
    <w:rsid w:val="00BE234B"/>
    <w:rsid w:val="00BE509F"/>
    <w:rsid w:val="00BF4554"/>
    <w:rsid w:val="00C00A78"/>
    <w:rsid w:val="00C0194A"/>
    <w:rsid w:val="00C063EA"/>
    <w:rsid w:val="00C10FBB"/>
    <w:rsid w:val="00C25A90"/>
    <w:rsid w:val="00C33874"/>
    <w:rsid w:val="00C46F9B"/>
    <w:rsid w:val="00C50F12"/>
    <w:rsid w:val="00C636B0"/>
    <w:rsid w:val="00C75915"/>
    <w:rsid w:val="00C85B59"/>
    <w:rsid w:val="00C92483"/>
    <w:rsid w:val="00C94A1E"/>
    <w:rsid w:val="00CA14CA"/>
    <w:rsid w:val="00CA3AEF"/>
    <w:rsid w:val="00CA3CD8"/>
    <w:rsid w:val="00CC4C3D"/>
    <w:rsid w:val="00CD020C"/>
    <w:rsid w:val="00CD03D6"/>
    <w:rsid w:val="00CD5ECD"/>
    <w:rsid w:val="00CF1E3F"/>
    <w:rsid w:val="00D06715"/>
    <w:rsid w:val="00D34C92"/>
    <w:rsid w:val="00D43F0A"/>
    <w:rsid w:val="00D521B8"/>
    <w:rsid w:val="00D62EB4"/>
    <w:rsid w:val="00D644EE"/>
    <w:rsid w:val="00D841B2"/>
    <w:rsid w:val="00D87F7C"/>
    <w:rsid w:val="00D9054D"/>
    <w:rsid w:val="00D92769"/>
    <w:rsid w:val="00DC220A"/>
    <w:rsid w:val="00DC344C"/>
    <w:rsid w:val="00DC3618"/>
    <w:rsid w:val="00DF6C1A"/>
    <w:rsid w:val="00E02AF8"/>
    <w:rsid w:val="00E11D45"/>
    <w:rsid w:val="00E14CBC"/>
    <w:rsid w:val="00E200D4"/>
    <w:rsid w:val="00E24F56"/>
    <w:rsid w:val="00E312B7"/>
    <w:rsid w:val="00E33CEF"/>
    <w:rsid w:val="00E53979"/>
    <w:rsid w:val="00E56F57"/>
    <w:rsid w:val="00E627D0"/>
    <w:rsid w:val="00E84884"/>
    <w:rsid w:val="00EB4522"/>
    <w:rsid w:val="00ED0F3C"/>
    <w:rsid w:val="00ED2CAD"/>
    <w:rsid w:val="00EE295D"/>
    <w:rsid w:val="00EE5FA1"/>
    <w:rsid w:val="00F114FC"/>
    <w:rsid w:val="00F13199"/>
    <w:rsid w:val="00F167FA"/>
    <w:rsid w:val="00F17393"/>
    <w:rsid w:val="00F50BD2"/>
    <w:rsid w:val="00F65082"/>
    <w:rsid w:val="00F77E57"/>
    <w:rsid w:val="00F81454"/>
    <w:rsid w:val="00F92007"/>
    <w:rsid w:val="00FB2E9E"/>
    <w:rsid w:val="00FB5A70"/>
    <w:rsid w:val="00FB5D68"/>
    <w:rsid w:val="00FC5D5F"/>
    <w:rsid w:val="00FE73CD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D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9708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F0290"/>
    <w:rPr>
      <w:rFonts w:cs="Times New Roman"/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rsid w:val="003F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3F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sijzkK" TargetMode="External"/><Relationship Id="rId5" Type="http://schemas.openxmlformats.org/officeDocument/2006/relationships/hyperlink" Target="https://goo.gl/PkPZa4" TargetMode="External"/><Relationship Id="rId4" Type="http://schemas.openxmlformats.org/officeDocument/2006/relationships/hyperlink" Target="https://goo.gl/Eqru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5937</Characters>
  <Application>Microsoft Office Word</Application>
  <DocSecurity>0</DocSecurity>
  <Lines>49</Lines>
  <Paragraphs>13</Paragraphs>
  <ScaleCrop>false</ScaleCrop>
  <Company>edku dreams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dreams</dc:creator>
  <cp:lastModifiedBy>EBDA3</cp:lastModifiedBy>
  <cp:revision>2</cp:revision>
  <dcterms:created xsi:type="dcterms:W3CDTF">2018-02-07T10:28:00Z</dcterms:created>
  <dcterms:modified xsi:type="dcterms:W3CDTF">2018-02-07T10:28:00Z</dcterms:modified>
</cp:coreProperties>
</file>